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3A0089" w14:paraId="7AAF1837" w14:textId="77777777">
        <w:tc>
          <w:tcPr>
            <w:tcW w:w="5352" w:type="dxa"/>
          </w:tcPr>
          <w:p w14:paraId="4C6188BB" w14:textId="77777777" w:rsidR="003A0089" w:rsidRDefault="00D61990">
            <w:pPr>
              <w:jc w:val="center"/>
            </w:pPr>
            <w:r>
              <w:t xml:space="preserve">    Утверждаю</w:t>
            </w:r>
          </w:p>
          <w:p w14:paraId="54C749DF" w14:textId="77777777" w:rsidR="003A0089" w:rsidRDefault="00D61990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7C69C4FA" w14:textId="77777777" w:rsidR="003A0089" w:rsidRDefault="00D61990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00B6AA47" w14:textId="77777777" w:rsidR="003A0089" w:rsidRDefault="00D61990">
            <w:pPr>
              <w:spacing w:line="276" w:lineRule="auto"/>
              <w:ind w:firstLine="0"/>
            </w:pPr>
            <w:r>
              <w:t xml:space="preserve">     __________С.Ю. Шуляков</w:t>
            </w:r>
          </w:p>
        </w:tc>
      </w:tr>
    </w:tbl>
    <w:p w14:paraId="2A40FF8D" w14:textId="77777777" w:rsidR="003A0089" w:rsidRDefault="00D61990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1A98961F" w14:textId="77777777" w:rsidR="003A0089" w:rsidRDefault="003A0089">
      <w:pPr>
        <w:jc w:val="center"/>
        <w:rPr>
          <w:b/>
        </w:rPr>
      </w:pPr>
    </w:p>
    <w:p w14:paraId="6AC3EB31" w14:textId="77777777" w:rsidR="003A0089" w:rsidRDefault="003A0089">
      <w:pPr>
        <w:jc w:val="center"/>
        <w:rPr>
          <w:b/>
        </w:rPr>
      </w:pPr>
    </w:p>
    <w:p w14:paraId="79229F06" w14:textId="77777777" w:rsidR="003A0089" w:rsidRDefault="00D61990">
      <w:pPr>
        <w:ind w:firstLine="0"/>
        <w:jc w:val="center"/>
      </w:pPr>
      <w:r>
        <w:rPr>
          <w:b/>
        </w:rPr>
        <w:t>План - конспект</w:t>
      </w:r>
    </w:p>
    <w:p w14:paraId="49EC9CCC" w14:textId="280B3BB5" w:rsidR="003A0089" w:rsidRDefault="00D61990" w:rsidP="00D61990">
      <w:pPr>
        <w:ind w:firstLine="0"/>
        <w:jc w:val="center"/>
      </w:pPr>
      <w:r>
        <w:rPr>
          <w:b/>
        </w:rPr>
        <w:t xml:space="preserve">проведения занятий по </w:t>
      </w:r>
      <w:r>
        <w:rPr>
          <w:b/>
        </w:rPr>
        <w:t>программе повышения квалификации «</w:t>
      </w:r>
      <w:r>
        <w:rPr>
          <w:b/>
        </w:rPr>
        <w:t>О</w:t>
      </w:r>
      <w:r>
        <w:rPr>
          <w:b/>
        </w:rPr>
        <w:t xml:space="preserve">тветственный за пожарную безопасность» </w:t>
      </w:r>
    </w:p>
    <w:p w14:paraId="1548157B" w14:textId="77777777" w:rsidR="003A0089" w:rsidRDefault="003A0089">
      <w:pPr>
        <w:ind w:firstLine="0"/>
        <w:jc w:val="center"/>
      </w:pPr>
    </w:p>
    <w:p w14:paraId="096CBB38" w14:textId="77777777" w:rsidR="003A0089" w:rsidRDefault="00D61990">
      <w:pPr>
        <w:ind w:firstLine="0"/>
        <w:jc w:val="both"/>
      </w:pPr>
      <w:r>
        <w:rPr>
          <w:b/>
          <w:bCs/>
        </w:rPr>
        <w:t>Тема 2.2.</w:t>
      </w:r>
      <w:r>
        <w:rPr>
          <w:b/>
          <w:bCs/>
        </w:rPr>
        <w:t>2:</w:t>
      </w:r>
      <w:r>
        <w:t xml:space="preserve"> Аккредитация</w:t>
      </w:r>
    </w:p>
    <w:p w14:paraId="2B571B47" w14:textId="77777777" w:rsidR="003A0089" w:rsidRDefault="003A0089">
      <w:pPr>
        <w:ind w:firstLine="0"/>
      </w:pPr>
    </w:p>
    <w:p w14:paraId="47BE34A8" w14:textId="77777777" w:rsidR="003A0089" w:rsidRDefault="00D61990">
      <w:pPr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66F6DDE8" w14:textId="77777777" w:rsidR="003A0089" w:rsidRDefault="00D61990">
      <w:pPr>
        <w:ind w:firstLine="0"/>
      </w:pPr>
      <w:r>
        <w:rPr>
          <w:b/>
          <w:bCs/>
        </w:rPr>
        <w:t>Отводимое время:</w:t>
      </w:r>
      <w:r>
        <w:t xml:space="preserve"> 90 мин.</w:t>
      </w:r>
    </w:p>
    <w:p w14:paraId="27ABF50F" w14:textId="77777777" w:rsidR="003A0089" w:rsidRDefault="003A0089">
      <w:pPr>
        <w:pStyle w:val="20"/>
        <w:shd w:val="clear" w:color="auto" w:fill="auto"/>
        <w:spacing w:after="0"/>
        <w:jc w:val="both"/>
      </w:pPr>
    </w:p>
    <w:p w14:paraId="0AE509E2" w14:textId="77777777" w:rsidR="003A0089" w:rsidRDefault="00D61990">
      <w:pPr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0FB8D6E1" w14:textId="77777777" w:rsidR="003A0089" w:rsidRDefault="003A0089">
      <w:pPr>
        <w:pStyle w:val="20"/>
        <w:shd w:val="clear" w:color="auto" w:fill="auto"/>
        <w:spacing w:after="0"/>
        <w:jc w:val="both"/>
      </w:pPr>
    </w:p>
    <w:p w14:paraId="41183CEC" w14:textId="77777777" w:rsidR="003A0089" w:rsidRDefault="00D61990">
      <w:pPr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59E5F2A3" w14:textId="77777777" w:rsidR="003A0089" w:rsidRDefault="00D61990">
      <w:pPr>
        <w:ind w:firstLine="0"/>
        <w:jc w:val="both"/>
      </w:pPr>
      <w:r>
        <w:t>-Федеральный закон от 28.12.2013 № 412-ФЗ «Об аккредитации в национальной системе аккредитации».</w:t>
      </w:r>
    </w:p>
    <w:p w14:paraId="659A4D4D" w14:textId="77777777" w:rsidR="003A0089" w:rsidRDefault="003A0089">
      <w:pPr>
        <w:ind w:firstLine="0"/>
      </w:pPr>
    </w:p>
    <w:p w14:paraId="6B946700" w14:textId="77777777" w:rsidR="003A0089" w:rsidRDefault="00D61990">
      <w:pPr>
        <w:ind w:firstLine="0"/>
      </w:pPr>
      <w:r>
        <w:rPr>
          <w:b/>
          <w:bCs/>
        </w:rPr>
        <w:t>Содержание темы:</w:t>
      </w:r>
    </w:p>
    <w:p w14:paraId="374057A6" w14:textId="77777777" w:rsidR="003A0089" w:rsidRDefault="00D61990">
      <w:pPr>
        <w:ind w:firstLine="0"/>
        <w:jc w:val="both"/>
      </w:pPr>
      <w:r>
        <w:t>Правовые основы аккредитации. Цели, принципы и правила аккредит</w:t>
      </w:r>
      <w:r>
        <w:t>ации на территории Российской Федерации. Порядок организации и функционирования единой национальной системы аккредитации, права и обязанности ее участников.</w:t>
      </w:r>
    </w:p>
    <w:p w14:paraId="3A6F3D78" w14:textId="77777777" w:rsidR="003A0089" w:rsidRDefault="003A0089">
      <w:pPr>
        <w:ind w:firstLine="0"/>
      </w:pPr>
    </w:p>
    <w:p w14:paraId="5895E6FB" w14:textId="77777777" w:rsidR="003A0089" w:rsidRDefault="003A0089">
      <w:pPr>
        <w:ind w:firstLine="0"/>
      </w:pPr>
    </w:p>
    <w:p w14:paraId="09CB027B" w14:textId="77777777" w:rsidR="003A0089" w:rsidRDefault="003A0089">
      <w:pPr>
        <w:ind w:firstLine="0"/>
      </w:pPr>
    </w:p>
    <w:p w14:paraId="4C2ACD40" w14:textId="77777777" w:rsidR="003A0089" w:rsidRDefault="003A0089">
      <w:pPr>
        <w:ind w:firstLine="0"/>
      </w:pPr>
    </w:p>
    <w:p w14:paraId="2110DC4E" w14:textId="77777777" w:rsidR="003A0089" w:rsidRDefault="003A0089">
      <w:pPr>
        <w:ind w:firstLine="0"/>
      </w:pPr>
    </w:p>
    <w:p w14:paraId="1EE05DD3" w14:textId="77777777" w:rsidR="003A0089" w:rsidRDefault="003A0089">
      <w:pPr>
        <w:ind w:firstLine="0"/>
      </w:pPr>
    </w:p>
    <w:p w14:paraId="207C380D" w14:textId="77777777" w:rsidR="003A0089" w:rsidRDefault="003A0089">
      <w:pPr>
        <w:ind w:firstLine="0"/>
      </w:pPr>
    </w:p>
    <w:p w14:paraId="587F20BD" w14:textId="77777777" w:rsidR="003A0089" w:rsidRDefault="003A0089">
      <w:pPr>
        <w:ind w:firstLine="0"/>
      </w:pPr>
    </w:p>
    <w:p w14:paraId="2017E095" w14:textId="77777777" w:rsidR="003A0089" w:rsidRDefault="003A0089">
      <w:pPr>
        <w:ind w:firstLine="0"/>
      </w:pPr>
    </w:p>
    <w:p w14:paraId="4F0F7983" w14:textId="77777777" w:rsidR="003A0089" w:rsidRDefault="003A0089">
      <w:pPr>
        <w:ind w:firstLine="0"/>
      </w:pPr>
    </w:p>
    <w:p w14:paraId="1FB57813" w14:textId="77777777" w:rsidR="003A0089" w:rsidRDefault="003A0089">
      <w:pPr>
        <w:ind w:firstLine="0"/>
      </w:pPr>
    </w:p>
    <w:p w14:paraId="0FCC3072" w14:textId="77777777" w:rsidR="003A0089" w:rsidRDefault="003A0089">
      <w:pPr>
        <w:ind w:firstLine="0"/>
      </w:pPr>
    </w:p>
    <w:p w14:paraId="276B3A17" w14:textId="77777777" w:rsidR="003A0089" w:rsidRDefault="003A0089">
      <w:pPr>
        <w:ind w:firstLine="0"/>
      </w:pPr>
    </w:p>
    <w:p w14:paraId="57A0526E" w14:textId="77777777" w:rsidR="003A0089" w:rsidRDefault="003A0089">
      <w:pPr>
        <w:ind w:firstLine="0"/>
      </w:pPr>
    </w:p>
    <w:p w14:paraId="3C872A24" w14:textId="77777777" w:rsidR="003A0089" w:rsidRDefault="003A0089">
      <w:pPr>
        <w:ind w:firstLine="0"/>
      </w:pPr>
    </w:p>
    <w:p w14:paraId="28687B4D" w14:textId="77777777" w:rsidR="003A0089" w:rsidRDefault="003A0089">
      <w:pPr>
        <w:ind w:firstLine="0"/>
      </w:pPr>
    </w:p>
    <w:p w14:paraId="4B4EF2BE" w14:textId="77777777" w:rsidR="003A0089" w:rsidRDefault="003A0089">
      <w:pPr>
        <w:ind w:firstLine="0"/>
      </w:pPr>
    </w:p>
    <w:p w14:paraId="2EC33E96" w14:textId="51FE5988" w:rsidR="003A0089" w:rsidRDefault="003A0089">
      <w:pPr>
        <w:ind w:firstLine="0"/>
      </w:pPr>
    </w:p>
    <w:p w14:paraId="25BD9AE3" w14:textId="77777777" w:rsidR="00D61990" w:rsidRDefault="00D61990">
      <w:pPr>
        <w:ind w:firstLine="0"/>
      </w:pPr>
      <w:bookmarkStart w:id="0" w:name="_GoBack"/>
      <w:bookmarkEnd w:id="0"/>
    </w:p>
    <w:p w14:paraId="1344D8FC" w14:textId="77777777" w:rsidR="003A0089" w:rsidRDefault="00D61990">
      <w:pPr>
        <w:ind w:firstLine="708"/>
        <w:jc w:val="center"/>
      </w:pPr>
      <w:r>
        <w:rPr>
          <w:b/>
        </w:rPr>
        <w:lastRenderedPageBreak/>
        <w:t>Аккредитация</w:t>
      </w:r>
    </w:p>
    <w:p w14:paraId="534502E1" w14:textId="77777777" w:rsidR="003A0089" w:rsidRDefault="003A0089">
      <w:pPr>
        <w:ind w:firstLine="708"/>
        <w:jc w:val="center"/>
        <w:rPr>
          <w:b/>
        </w:rPr>
      </w:pPr>
    </w:p>
    <w:p w14:paraId="198C4895" w14:textId="77777777" w:rsidR="003A0089" w:rsidRDefault="00D61990">
      <w:pPr>
        <w:spacing w:line="276" w:lineRule="auto"/>
        <w:ind w:right="-2"/>
        <w:jc w:val="both"/>
      </w:pPr>
      <w:r>
        <w:t>Аккредитация</w:t>
      </w:r>
      <w:r>
        <w:rPr>
          <w:spacing w:val="203"/>
        </w:rPr>
        <w:t xml:space="preserve"> </w:t>
      </w:r>
      <w:r>
        <w:t>в</w:t>
      </w:r>
      <w:r>
        <w:rPr>
          <w:spacing w:val="203"/>
        </w:rPr>
        <w:t xml:space="preserve"> </w:t>
      </w:r>
      <w:r>
        <w:t>национа</w:t>
      </w:r>
      <w:r>
        <w:rPr>
          <w:spacing w:val="-2"/>
        </w:rPr>
        <w:t>л</w:t>
      </w:r>
      <w:r>
        <w:t>ьной</w:t>
      </w:r>
      <w:r>
        <w:rPr>
          <w:spacing w:val="203"/>
        </w:rPr>
        <w:t xml:space="preserve"> </w:t>
      </w:r>
      <w:r>
        <w:rPr>
          <w:spacing w:val="-3"/>
        </w:rPr>
        <w:t>с</w:t>
      </w:r>
      <w:r>
        <w:t>истеме</w:t>
      </w:r>
      <w:r>
        <w:rPr>
          <w:spacing w:val="203"/>
        </w:rPr>
        <w:t xml:space="preserve"> </w:t>
      </w:r>
      <w:r>
        <w:t xml:space="preserve">аккредитации — </w:t>
      </w:r>
      <w:r>
        <w:t>подтверждени</w:t>
      </w:r>
      <w:r>
        <w:rPr>
          <w:spacing w:val="-3"/>
        </w:rPr>
        <w:t>е</w:t>
      </w:r>
      <w:r>
        <w:t xml:space="preserve"> наци</w:t>
      </w:r>
      <w:r>
        <w:rPr>
          <w:spacing w:val="-2"/>
        </w:rPr>
        <w:t>о</w:t>
      </w:r>
      <w:r>
        <w:t>нальным</w:t>
      </w:r>
      <w:r>
        <w:rPr>
          <w:spacing w:val="177"/>
        </w:rPr>
        <w:t xml:space="preserve"> </w:t>
      </w:r>
      <w:r>
        <w:t>орган</w:t>
      </w:r>
      <w:r>
        <w:rPr>
          <w:spacing w:val="-2"/>
        </w:rPr>
        <w:t>о</w:t>
      </w:r>
      <w:r>
        <w:t>м</w:t>
      </w:r>
      <w:r>
        <w:rPr>
          <w:spacing w:val="177"/>
        </w:rPr>
        <w:t xml:space="preserve"> </w:t>
      </w:r>
      <w:r>
        <w:t>по</w:t>
      </w:r>
      <w:r>
        <w:rPr>
          <w:spacing w:val="177"/>
        </w:rPr>
        <w:t xml:space="preserve"> </w:t>
      </w:r>
      <w:r>
        <w:t>аккредитации</w:t>
      </w:r>
      <w:r>
        <w:rPr>
          <w:spacing w:val="177"/>
        </w:rPr>
        <w:t xml:space="preserve"> </w:t>
      </w:r>
      <w:r>
        <w:t>соответствия</w:t>
      </w:r>
      <w:r>
        <w:rPr>
          <w:spacing w:val="177"/>
        </w:rPr>
        <w:t xml:space="preserve"> </w:t>
      </w:r>
      <w:r>
        <w:t>юри</w:t>
      </w:r>
      <w:r>
        <w:rPr>
          <w:spacing w:val="-2"/>
        </w:rPr>
        <w:t>д</w:t>
      </w:r>
      <w:r>
        <w:t>ического</w:t>
      </w:r>
      <w:r>
        <w:rPr>
          <w:spacing w:val="177"/>
        </w:rPr>
        <w:t xml:space="preserve"> </w:t>
      </w:r>
      <w:r>
        <w:t>лица</w:t>
      </w:r>
      <w:r>
        <w:rPr>
          <w:spacing w:val="177"/>
        </w:rPr>
        <w:t xml:space="preserve"> </w:t>
      </w:r>
      <w:r>
        <w:t>или ин</w:t>
      </w:r>
      <w:r>
        <w:rPr>
          <w:spacing w:val="-2"/>
        </w:rPr>
        <w:t>д</w:t>
      </w:r>
      <w:r>
        <w:t>ивид</w:t>
      </w:r>
      <w:r>
        <w:rPr>
          <w:spacing w:val="-7"/>
        </w:rPr>
        <w:t>у</w:t>
      </w:r>
      <w:r>
        <w:t>ального</w:t>
      </w:r>
      <w:r>
        <w:rPr>
          <w:spacing w:val="40"/>
        </w:rPr>
        <w:t xml:space="preserve"> </w:t>
      </w:r>
      <w:r>
        <w:t>предпринимателя</w:t>
      </w:r>
      <w:r>
        <w:rPr>
          <w:spacing w:val="40"/>
        </w:rPr>
        <w:t xml:space="preserve"> </w:t>
      </w:r>
      <w:r>
        <w:t>крите</w:t>
      </w:r>
      <w:r>
        <w:rPr>
          <w:spacing w:val="-2"/>
        </w:rPr>
        <w:t>р</w:t>
      </w:r>
      <w:r>
        <w:t>и</w:t>
      </w:r>
      <w:r>
        <w:rPr>
          <w:spacing w:val="-2"/>
        </w:rPr>
        <w:t>я</w:t>
      </w:r>
      <w:r>
        <w:t>м</w:t>
      </w:r>
      <w:r>
        <w:rPr>
          <w:spacing w:val="40"/>
        </w:rPr>
        <w:t xml:space="preserve"> </w:t>
      </w:r>
      <w:r>
        <w:t>аккредитации,</w:t>
      </w:r>
      <w:r>
        <w:rPr>
          <w:spacing w:val="40"/>
        </w:rPr>
        <w:t xml:space="preserve"> </w:t>
      </w:r>
      <w:r>
        <w:t>явл</w:t>
      </w:r>
      <w:r>
        <w:rPr>
          <w:spacing w:val="-2"/>
        </w:rPr>
        <w:t>я</w:t>
      </w:r>
      <w:r>
        <w:t>ющееся</w:t>
      </w:r>
      <w:r>
        <w:rPr>
          <w:spacing w:val="40"/>
        </w:rPr>
        <w:t xml:space="preserve"> </w:t>
      </w:r>
      <w:r>
        <w:t>официальным свидетельством</w:t>
      </w:r>
      <w:r>
        <w:rPr>
          <w:spacing w:val="333"/>
        </w:rPr>
        <w:t xml:space="preserve"> </w:t>
      </w:r>
      <w:r>
        <w:t>компетентности</w:t>
      </w:r>
      <w:r>
        <w:rPr>
          <w:spacing w:val="333"/>
        </w:rPr>
        <w:t xml:space="preserve"> </w:t>
      </w:r>
      <w:r>
        <w:t>ю</w:t>
      </w:r>
      <w:r>
        <w:rPr>
          <w:spacing w:val="-2"/>
        </w:rPr>
        <w:t>р</w:t>
      </w:r>
      <w:r>
        <w:t>идического</w:t>
      </w:r>
      <w:r>
        <w:rPr>
          <w:spacing w:val="333"/>
        </w:rPr>
        <w:t xml:space="preserve"> </w:t>
      </w:r>
      <w:r>
        <w:t>лица</w:t>
      </w:r>
      <w:r>
        <w:rPr>
          <w:spacing w:val="333"/>
        </w:rPr>
        <w:t xml:space="preserve"> </w:t>
      </w:r>
      <w:r>
        <w:t>и</w:t>
      </w:r>
      <w:r>
        <w:rPr>
          <w:spacing w:val="-2"/>
        </w:rPr>
        <w:t>л</w:t>
      </w:r>
      <w:r>
        <w:t>и</w:t>
      </w:r>
      <w:r>
        <w:rPr>
          <w:spacing w:val="333"/>
        </w:rPr>
        <w:t xml:space="preserve"> </w:t>
      </w:r>
      <w:r>
        <w:t>ин</w:t>
      </w:r>
      <w:r>
        <w:rPr>
          <w:spacing w:val="-2"/>
        </w:rPr>
        <w:t>д</w:t>
      </w:r>
      <w:r>
        <w:t>ивид</w:t>
      </w:r>
      <w:r>
        <w:rPr>
          <w:spacing w:val="-7"/>
        </w:rPr>
        <w:t>у</w:t>
      </w:r>
      <w:r>
        <w:t xml:space="preserve">ального </w:t>
      </w:r>
      <w:r>
        <w:t>предпринимателя ос</w:t>
      </w:r>
      <w:r>
        <w:rPr>
          <w:spacing w:val="-4"/>
        </w:rPr>
        <w:t>у</w:t>
      </w:r>
      <w:r>
        <w:t>ществлять деятельность</w:t>
      </w:r>
      <w:r>
        <w:rPr>
          <w:spacing w:val="-2"/>
        </w:rPr>
        <w:t xml:space="preserve"> </w:t>
      </w:r>
      <w:r>
        <w:t>в определенной области аккредит</w:t>
      </w:r>
      <w:r>
        <w:rPr>
          <w:spacing w:val="-3"/>
        </w:rPr>
        <w:t>а</w:t>
      </w:r>
      <w:r>
        <w:t>ции.</w:t>
      </w:r>
    </w:p>
    <w:p w14:paraId="35C9439D" w14:textId="77777777" w:rsidR="003A0089" w:rsidRDefault="00D61990">
      <w:pPr>
        <w:spacing w:line="276" w:lineRule="auto"/>
        <w:ind w:right="-2"/>
        <w:jc w:val="both"/>
        <w:rPr>
          <w:b/>
          <w:bCs/>
        </w:rPr>
      </w:pPr>
      <w:r>
        <w:rPr>
          <w:b/>
          <w:bCs/>
        </w:rPr>
        <w:t>Аккредитация ос</w:t>
      </w:r>
      <w:r>
        <w:rPr>
          <w:b/>
          <w:bCs/>
          <w:spacing w:val="-4"/>
        </w:rPr>
        <w:t>у</w:t>
      </w:r>
      <w:r>
        <w:rPr>
          <w:b/>
          <w:bCs/>
        </w:rPr>
        <w:t>ществляется на основе след</w:t>
      </w:r>
      <w:r>
        <w:rPr>
          <w:b/>
          <w:bCs/>
          <w:spacing w:val="-4"/>
        </w:rPr>
        <w:t>у</w:t>
      </w:r>
      <w:r>
        <w:rPr>
          <w:b/>
          <w:bCs/>
        </w:rPr>
        <w:t>ющих п</w:t>
      </w:r>
      <w:r>
        <w:rPr>
          <w:b/>
          <w:bCs/>
          <w:spacing w:val="-2"/>
        </w:rPr>
        <w:t>р</w:t>
      </w:r>
      <w:r>
        <w:rPr>
          <w:b/>
          <w:bCs/>
        </w:rPr>
        <w:t xml:space="preserve">инципов: </w:t>
      </w:r>
    </w:p>
    <w:p w14:paraId="05339C74" w14:textId="77777777" w:rsidR="003A0089" w:rsidRDefault="00D61990">
      <w:pPr>
        <w:spacing w:line="276" w:lineRule="auto"/>
        <w:ind w:right="-2"/>
        <w:jc w:val="both"/>
      </w:pPr>
      <w:r>
        <w:t>1)</w:t>
      </w:r>
      <w:r>
        <w:rPr>
          <w:spacing w:val="158"/>
        </w:rPr>
        <w:t xml:space="preserve"> </w:t>
      </w:r>
      <w:r>
        <w:t>ос</w:t>
      </w:r>
      <w:r>
        <w:rPr>
          <w:spacing w:val="-4"/>
        </w:rPr>
        <w:t>у</w:t>
      </w:r>
      <w:r>
        <w:t>ществление</w:t>
      </w:r>
      <w:r>
        <w:rPr>
          <w:spacing w:val="158"/>
        </w:rPr>
        <w:t xml:space="preserve"> </w:t>
      </w:r>
      <w:r>
        <w:t>полномочий</w:t>
      </w:r>
      <w:r>
        <w:rPr>
          <w:spacing w:val="155"/>
        </w:rPr>
        <w:t xml:space="preserve"> </w:t>
      </w:r>
      <w:r>
        <w:t>по</w:t>
      </w:r>
      <w:r>
        <w:rPr>
          <w:spacing w:val="158"/>
        </w:rPr>
        <w:t xml:space="preserve"> </w:t>
      </w:r>
      <w:r>
        <w:t>аккре</w:t>
      </w:r>
      <w:r>
        <w:rPr>
          <w:spacing w:val="-2"/>
        </w:rPr>
        <w:t>д</w:t>
      </w:r>
      <w:r>
        <w:t>итации</w:t>
      </w:r>
      <w:r>
        <w:rPr>
          <w:spacing w:val="155"/>
        </w:rPr>
        <w:t xml:space="preserve"> </w:t>
      </w:r>
      <w:r>
        <w:t>наци</w:t>
      </w:r>
      <w:r>
        <w:rPr>
          <w:spacing w:val="-2"/>
        </w:rPr>
        <w:t>о</w:t>
      </w:r>
      <w:r>
        <w:t>нальн</w:t>
      </w:r>
      <w:r>
        <w:rPr>
          <w:spacing w:val="-2"/>
        </w:rPr>
        <w:t>ы</w:t>
      </w:r>
      <w:r>
        <w:t>м</w:t>
      </w:r>
      <w:r>
        <w:rPr>
          <w:spacing w:val="158"/>
        </w:rPr>
        <w:t xml:space="preserve"> </w:t>
      </w:r>
      <w:r>
        <w:t>органом</w:t>
      </w:r>
      <w:r>
        <w:rPr>
          <w:spacing w:val="158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 аккредитации; </w:t>
      </w:r>
    </w:p>
    <w:p w14:paraId="2805CD62" w14:textId="77777777" w:rsidR="003A0089" w:rsidRDefault="00D61990">
      <w:pPr>
        <w:spacing w:line="276" w:lineRule="auto"/>
        <w:ind w:right="-2"/>
        <w:jc w:val="both"/>
      </w:pPr>
      <w:r>
        <w:t>2) компетентность</w:t>
      </w:r>
      <w:r>
        <w:rPr>
          <w:spacing w:val="-2"/>
        </w:rPr>
        <w:t xml:space="preserve"> </w:t>
      </w:r>
      <w:r>
        <w:t xml:space="preserve">национального органа по аккредитации; </w:t>
      </w:r>
    </w:p>
    <w:p w14:paraId="01A4E7C5" w14:textId="77777777" w:rsidR="003A0089" w:rsidRDefault="00D61990">
      <w:pPr>
        <w:spacing w:line="276" w:lineRule="auto"/>
        <w:ind w:right="-2"/>
        <w:jc w:val="both"/>
      </w:pPr>
      <w:r>
        <w:t>3) независимость наци</w:t>
      </w:r>
      <w:r>
        <w:rPr>
          <w:spacing w:val="-2"/>
        </w:rPr>
        <w:t>о</w:t>
      </w:r>
      <w:r>
        <w:t xml:space="preserve">нального органа по аккредитации; </w:t>
      </w:r>
    </w:p>
    <w:p w14:paraId="2E5C28C4" w14:textId="77777777" w:rsidR="003A0089" w:rsidRDefault="00D61990">
      <w:pPr>
        <w:spacing w:line="276" w:lineRule="auto"/>
        <w:ind w:right="-2"/>
        <w:jc w:val="both"/>
      </w:pPr>
      <w:r>
        <w:t xml:space="preserve">4) беспристрастность; </w:t>
      </w:r>
    </w:p>
    <w:p w14:paraId="2094A386" w14:textId="77777777" w:rsidR="003A0089" w:rsidRDefault="00D61990">
      <w:pPr>
        <w:spacing w:line="276" w:lineRule="auto"/>
        <w:ind w:right="-2"/>
        <w:jc w:val="both"/>
      </w:pPr>
      <w:r>
        <w:t xml:space="preserve">5) добровольность; </w:t>
      </w:r>
    </w:p>
    <w:p w14:paraId="01521321" w14:textId="77777777" w:rsidR="003A0089" w:rsidRDefault="00D61990">
      <w:pPr>
        <w:spacing w:line="276" w:lineRule="auto"/>
        <w:ind w:right="-2"/>
        <w:jc w:val="both"/>
      </w:pPr>
      <w:r>
        <w:t>6) открытость и дост</w:t>
      </w:r>
      <w:r>
        <w:rPr>
          <w:spacing w:val="-7"/>
        </w:rPr>
        <w:t>у</w:t>
      </w:r>
      <w:r>
        <w:t>пность правил аккредит</w:t>
      </w:r>
      <w:r>
        <w:rPr>
          <w:spacing w:val="-3"/>
        </w:rPr>
        <w:t>а</w:t>
      </w:r>
      <w:r>
        <w:t xml:space="preserve">ции; </w:t>
      </w:r>
    </w:p>
    <w:p w14:paraId="44B480BD" w14:textId="77777777" w:rsidR="003A0089" w:rsidRDefault="00D61990">
      <w:pPr>
        <w:spacing w:line="276" w:lineRule="auto"/>
        <w:ind w:right="-2"/>
        <w:jc w:val="both"/>
      </w:pPr>
      <w:r>
        <w:t>7)</w:t>
      </w:r>
      <w:r>
        <w:rPr>
          <w:spacing w:val="218"/>
        </w:rPr>
        <w:t xml:space="preserve"> </w:t>
      </w:r>
      <w:r>
        <w:t>недоп</w:t>
      </w:r>
      <w:r>
        <w:rPr>
          <w:spacing w:val="-4"/>
        </w:rPr>
        <w:t>у</w:t>
      </w:r>
      <w:r>
        <w:t>стимость</w:t>
      </w:r>
      <w:r>
        <w:rPr>
          <w:spacing w:val="220"/>
        </w:rPr>
        <w:t xml:space="preserve"> </w:t>
      </w:r>
      <w:r>
        <w:t>совмещения</w:t>
      </w:r>
      <w:r>
        <w:rPr>
          <w:spacing w:val="218"/>
        </w:rPr>
        <w:t xml:space="preserve"> </w:t>
      </w:r>
      <w:r>
        <w:t>национ</w:t>
      </w:r>
      <w:r>
        <w:rPr>
          <w:spacing w:val="-3"/>
        </w:rPr>
        <w:t>а</w:t>
      </w:r>
      <w:r>
        <w:t>льным</w:t>
      </w:r>
      <w:r>
        <w:rPr>
          <w:spacing w:val="218"/>
        </w:rPr>
        <w:t xml:space="preserve"> </w:t>
      </w:r>
      <w:r>
        <w:t>органом</w:t>
      </w:r>
      <w:r>
        <w:rPr>
          <w:spacing w:val="218"/>
        </w:rPr>
        <w:t xml:space="preserve"> </w:t>
      </w:r>
      <w:r>
        <w:t>по</w:t>
      </w:r>
      <w:r>
        <w:rPr>
          <w:spacing w:val="218"/>
        </w:rPr>
        <w:t xml:space="preserve"> </w:t>
      </w:r>
      <w:r>
        <w:t>аккредитации по</w:t>
      </w:r>
      <w:r>
        <w:t>лномочий</w:t>
      </w:r>
      <w:r>
        <w:rPr>
          <w:spacing w:val="76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аккр</w:t>
      </w:r>
      <w:r>
        <w:rPr>
          <w:spacing w:val="-3"/>
        </w:rPr>
        <w:t>е</w:t>
      </w:r>
      <w:r>
        <w:t>дитации</w:t>
      </w:r>
      <w:r>
        <w:rPr>
          <w:spacing w:val="78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полномочий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оценке</w:t>
      </w:r>
      <w:r>
        <w:rPr>
          <w:spacing w:val="78"/>
        </w:rPr>
        <w:t xml:space="preserve"> </w:t>
      </w:r>
      <w:r>
        <w:t>соответствия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 xml:space="preserve">обеспечению единства измерений; </w:t>
      </w:r>
    </w:p>
    <w:p w14:paraId="5BBBA724" w14:textId="77777777" w:rsidR="003A0089" w:rsidRDefault="00D61990">
      <w:pPr>
        <w:spacing w:line="276" w:lineRule="auto"/>
        <w:ind w:right="-2"/>
        <w:jc w:val="both"/>
      </w:pPr>
      <w:r>
        <w:t xml:space="preserve">8) единство правил аккредитации и обеспечение равных </w:t>
      </w:r>
      <w:r>
        <w:rPr>
          <w:spacing w:val="-4"/>
        </w:rPr>
        <w:t>у</w:t>
      </w:r>
      <w:r>
        <w:t xml:space="preserve">словий заявителям; </w:t>
      </w:r>
    </w:p>
    <w:p w14:paraId="490800EB" w14:textId="77777777" w:rsidR="003A0089" w:rsidRDefault="00D61990">
      <w:pPr>
        <w:spacing w:line="276" w:lineRule="auto"/>
        <w:ind w:right="-2"/>
        <w:jc w:val="both"/>
      </w:pPr>
      <w:r>
        <w:t>9)</w:t>
      </w:r>
      <w:r>
        <w:rPr>
          <w:spacing w:val="249"/>
        </w:rPr>
        <w:t xml:space="preserve"> </w:t>
      </w:r>
      <w:r>
        <w:t>обеспечение</w:t>
      </w:r>
      <w:r>
        <w:rPr>
          <w:spacing w:val="249"/>
        </w:rPr>
        <w:t xml:space="preserve"> </w:t>
      </w:r>
      <w:r>
        <w:t>конфиденциальности</w:t>
      </w:r>
      <w:r>
        <w:rPr>
          <w:spacing w:val="249"/>
        </w:rPr>
        <w:t xml:space="preserve"> </w:t>
      </w:r>
      <w:r>
        <w:rPr>
          <w:spacing w:val="-3"/>
        </w:rPr>
        <w:t>с</w:t>
      </w:r>
      <w:r>
        <w:t>ведений,</w:t>
      </w:r>
      <w:r>
        <w:rPr>
          <w:spacing w:val="249"/>
        </w:rPr>
        <w:t xml:space="preserve"> </w:t>
      </w:r>
      <w:r>
        <w:t>пол</w:t>
      </w:r>
      <w:r>
        <w:rPr>
          <w:spacing w:val="-7"/>
        </w:rPr>
        <w:t>у</w:t>
      </w:r>
      <w:r>
        <w:t>ченных</w:t>
      </w:r>
      <w:r>
        <w:rPr>
          <w:spacing w:val="249"/>
        </w:rPr>
        <w:t xml:space="preserve"> </w:t>
      </w:r>
      <w:r>
        <w:t>при аккредитации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составляющих</w:t>
      </w:r>
      <w:r>
        <w:rPr>
          <w:spacing w:val="69"/>
        </w:rPr>
        <w:t xml:space="preserve"> </w:t>
      </w:r>
      <w:r>
        <w:t>гос</w:t>
      </w:r>
      <w:r>
        <w:rPr>
          <w:spacing w:val="-7"/>
        </w:rPr>
        <w:t>у</w:t>
      </w:r>
      <w:r>
        <w:t>дарственн</w:t>
      </w:r>
      <w:r>
        <w:rPr>
          <w:spacing w:val="-4"/>
        </w:rPr>
        <w:t>у</w:t>
      </w:r>
      <w:r>
        <w:t>ю,</w:t>
      </w:r>
      <w:r>
        <w:rPr>
          <w:spacing w:val="71"/>
        </w:rPr>
        <w:t xml:space="preserve"> </w:t>
      </w:r>
      <w:r>
        <w:t>коммерческ</w:t>
      </w:r>
      <w:r>
        <w:rPr>
          <w:spacing w:val="-4"/>
        </w:rPr>
        <w:t>у</w:t>
      </w:r>
      <w:r>
        <w:t>ю,</w:t>
      </w:r>
      <w:r>
        <w:rPr>
          <w:spacing w:val="69"/>
        </w:rPr>
        <w:t xml:space="preserve"> </w:t>
      </w:r>
      <w:r>
        <w:t>ин</w:t>
      </w:r>
      <w:r>
        <w:rPr>
          <w:spacing w:val="-4"/>
        </w:rPr>
        <w:t>у</w:t>
      </w:r>
      <w:r>
        <w:t>ю охраняем</w:t>
      </w:r>
      <w:r>
        <w:rPr>
          <w:spacing w:val="-7"/>
        </w:rPr>
        <w:t>у</w:t>
      </w:r>
      <w:r>
        <w:t>ю законом тайн</w:t>
      </w:r>
      <w:r>
        <w:rPr>
          <w:spacing w:val="-7"/>
        </w:rPr>
        <w:t>у</w:t>
      </w:r>
      <w:r>
        <w:t>, и использование таких сведений т</w:t>
      </w:r>
      <w:r>
        <w:rPr>
          <w:spacing w:val="-2"/>
        </w:rPr>
        <w:t>о</w:t>
      </w:r>
      <w:r>
        <w:t>льк</w:t>
      </w:r>
      <w:r>
        <w:rPr>
          <w:spacing w:val="-2"/>
        </w:rPr>
        <w:t>о</w:t>
      </w:r>
      <w:r>
        <w:t xml:space="preserve"> в целях</w:t>
      </w:r>
      <w:r>
        <w:rPr>
          <w:spacing w:val="-2"/>
        </w:rPr>
        <w:t>,</w:t>
      </w:r>
      <w:r>
        <w:t xml:space="preserve"> для котор</w:t>
      </w:r>
      <w:r>
        <w:rPr>
          <w:spacing w:val="-2"/>
        </w:rPr>
        <w:t>ы</w:t>
      </w:r>
      <w:r>
        <w:t xml:space="preserve">х они предоставлены; </w:t>
      </w:r>
    </w:p>
    <w:p w14:paraId="53182657" w14:textId="77777777" w:rsidR="003A0089" w:rsidRDefault="00D61990">
      <w:pPr>
        <w:spacing w:line="276" w:lineRule="auto"/>
        <w:ind w:right="-2"/>
        <w:jc w:val="both"/>
      </w:pPr>
      <w:r>
        <w:t>10)</w:t>
      </w:r>
      <w:r>
        <w:rPr>
          <w:spacing w:val="157"/>
        </w:rPr>
        <w:t xml:space="preserve"> </w:t>
      </w:r>
      <w:r>
        <w:t>недоп</w:t>
      </w:r>
      <w:r>
        <w:rPr>
          <w:spacing w:val="-4"/>
        </w:rPr>
        <w:t>у</w:t>
      </w:r>
      <w:r>
        <w:t>стимость</w:t>
      </w:r>
      <w:r>
        <w:rPr>
          <w:spacing w:val="155"/>
        </w:rPr>
        <w:t xml:space="preserve"> </w:t>
      </w:r>
      <w:r>
        <w:t>ограничения</w:t>
      </w:r>
      <w:r>
        <w:rPr>
          <w:spacing w:val="155"/>
        </w:rPr>
        <w:t xml:space="preserve"> </w:t>
      </w:r>
      <w:r>
        <w:t>конк</w:t>
      </w:r>
      <w:r>
        <w:rPr>
          <w:spacing w:val="-7"/>
        </w:rPr>
        <w:t>у</w:t>
      </w:r>
      <w:r>
        <w:t>ренции</w:t>
      </w:r>
      <w:r>
        <w:rPr>
          <w:spacing w:val="155"/>
        </w:rPr>
        <w:t xml:space="preserve"> </w:t>
      </w:r>
      <w:r>
        <w:t>и</w:t>
      </w:r>
      <w:r>
        <w:rPr>
          <w:spacing w:val="158"/>
        </w:rPr>
        <w:t xml:space="preserve"> </w:t>
      </w:r>
      <w:r>
        <w:t>создани</w:t>
      </w:r>
      <w:r>
        <w:rPr>
          <w:spacing w:val="-2"/>
        </w:rPr>
        <w:t>я</w:t>
      </w:r>
      <w:r>
        <w:rPr>
          <w:spacing w:val="158"/>
        </w:rPr>
        <w:t xml:space="preserve"> </w:t>
      </w:r>
      <w:r>
        <w:t>препятствий</w:t>
      </w:r>
      <w:r>
        <w:rPr>
          <w:spacing w:val="158"/>
        </w:rPr>
        <w:t xml:space="preserve"> </w:t>
      </w:r>
      <w:r>
        <w:t xml:space="preserve">для пользования </w:t>
      </w:r>
      <w:r>
        <w:rPr>
          <w:spacing w:val="-4"/>
        </w:rPr>
        <w:t>у</w:t>
      </w:r>
      <w:r>
        <w:t>сл</w:t>
      </w:r>
      <w:r>
        <w:rPr>
          <w:spacing w:val="-4"/>
        </w:rPr>
        <w:t>у</w:t>
      </w:r>
      <w:r>
        <w:t xml:space="preserve">гами </w:t>
      </w:r>
      <w:r>
        <w:t>аккредитованн</w:t>
      </w:r>
      <w:r>
        <w:rPr>
          <w:spacing w:val="-2"/>
        </w:rPr>
        <w:t>ы</w:t>
      </w:r>
      <w:r>
        <w:t xml:space="preserve">х </w:t>
      </w:r>
      <w:r>
        <w:rPr>
          <w:spacing w:val="-2"/>
        </w:rPr>
        <w:t>л</w:t>
      </w:r>
      <w:r>
        <w:t xml:space="preserve">иц; </w:t>
      </w:r>
    </w:p>
    <w:p w14:paraId="6083B1D1" w14:textId="77777777" w:rsidR="003A0089" w:rsidRDefault="00D61990">
      <w:pPr>
        <w:spacing w:line="276" w:lineRule="auto"/>
        <w:ind w:right="-2"/>
        <w:jc w:val="both"/>
      </w:pPr>
      <w:r>
        <w:t>11)</w:t>
      </w:r>
      <w:r>
        <w:rPr>
          <w:spacing w:val="32"/>
        </w:rPr>
        <w:t xml:space="preserve"> </w:t>
      </w:r>
      <w:r>
        <w:t>обеспечение</w:t>
      </w:r>
      <w:r>
        <w:rPr>
          <w:spacing w:val="33"/>
        </w:rPr>
        <w:t xml:space="preserve"> </w:t>
      </w:r>
      <w:r>
        <w:t>единства</w:t>
      </w:r>
      <w:r>
        <w:rPr>
          <w:spacing w:val="33"/>
        </w:rPr>
        <w:t xml:space="preserve"> </w:t>
      </w:r>
      <w:r>
        <w:t>экономического</w:t>
      </w:r>
      <w:r>
        <w:rPr>
          <w:spacing w:val="33"/>
        </w:rPr>
        <w:t xml:space="preserve"> </w:t>
      </w:r>
      <w:r>
        <w:t>пространства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территории</w:t>
      </w:r>
      <w:r>
        <w:rPr>
          <w:spacing w:val="33"/>
        </w:rPr>
        <w:t xml:space="preserve"> </w:t>
      </w:r>
      <w:r>
        <w:t>Российск</w:t>
      </w:r>
      <w:r>
        <w:rPr>
          <w:spacing w:val="-2"/>
        </w:rPr>
        <w:t>о</w:t>
      </w:r>
      <w:r>
        <w:t>й Федерации, недоп</w:t>
      </w:r>
      <w:r>
        <w:rPr>
          <w:spacing w:val="-4"/>
        </w:rPr>
        <w:t>у</w:t>
      </w:r>
      <w:r>
        <w:t xml:space="preserve">стимость </w:t>
      </w:r>
      <w:r>
        <w:rPr>
          <w:spacing w:val="-4"/>
        </w:rPr>
        <w:t>у</w:t>
      </w:r>
      <w:r>
        <w:t>становления пределов действия аккредитации на отдельн</w:t>
      </w:r>
      <w:r>
        <w:rPr>
          <w:spacing w:val="-2"/>
        </w:rPr>
        <w:t>ы</w:t>
      </w:r>
      <w:r>
        <w:t>х территори</w:t>
      </w:r>
      <w:r>
        <w:rPr>
          <w:spacing w:val="-2"/>
        </w:rPr>
        <w:t>я</w:t>
      </w:r>
      <w:r>
        <w:t>х</w:t>
      </w:r>
      <w:r>
        <w:rPr>
          <w:spacing w:val="-2"/>
        </w:rPr>
        <w:t xml:space="preserve"> </w:t>
      </w:r>
      <w:r>
        <w:t>и для опр</w:t>
      </w:r>
      <w:r>
        <w:rPr>
          <w:spacing w:val="-3"/>
        </w:rPr>
        <w:t>е</w:t>
      </w:r>
      <w:r>
        <w:t>деленных с</w:t>
      </w:r>
      <w:r>
        <w:rPr>
          <w:spacing w:val="-7"/>
        </w:rPr>
        <w:t>у</w:t>
      </w:r>
      <w:r>
        <w:t>бъектов хозяйственн</w:t>
      </w:r>
      <w:r>
        <w:rPr>
          <w:spacing w:val="-2"/>
        </w:rPr>
        <w:t>о</w:t>
      </w:r>
      <w:r>
        <w:t>й деятельн</w:t>
      </w:r>
      <w:r>
        <w:rPr>
          <w:spacing w:val="-2"/>
        </w:rPr>
        <w:t>о</w:t>
      </w:r>
      <w:r>
        <w:t xml:space="preserve">сти. </w:t>
      </w:r>
    </w:p>
    <w:p w14:paraId="37499371" w14:textId="77777777" w:rsidR="003A0089" w:rsidRDefault="00D61990">
      <w:pPr>
        <w:spacing w:line="276" w:lineRule="auto"/>
        <w:ind w:right="-2"/>
        <w:jc w:val="both"/>
        <w:rPr>
          <w:b/>
          <w:bCs/>
        </w:rPr>
      </w:pPr>
      <w:r>
        <w:rPr>
          <w:b/>
          <w:bCs/>
        </w:rPr>
        <w:t>Акк</w:t>
      </w:r>
      <w:r>
        <w:rPr>
          <w:b/>
          <w:bCs/>
        </w:rPr>
        <w:t>редитованные лица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обязаны: </w:t>
      </w:r>
    </w:p>
    <w:p w14:paraId="1CAA1AD6" w14:textId="77777777" w:rsidR="003A0089" w:rsidRDefault="00D61990">
      <w:pPr>
        <w:spacing w:line="276" w:lineRule="auto"/>
        <w:ind w:right="-2"/>
        <w:jc w:val="both"/>
      </w:pPr>
      <w:r>
        <w:t>1) соблюдать критерии</w:t>
      </w:r>
      <w:r>
        <w:rPr>
          <w:spacing w:val="-2"/>
        </w:rPr>
        <w:t xml:space="preserve"> </w:t>
      </w:r>
      <w:r>
        <w:t>аккредитации п</w:t>
      </w:r>
      <w:r>
        <w:rPr>
          <w:spacing w:val="-2"/>
        </w:rPr>
        <w:t>р</w:t>
      </w:r>
      <w:r>
        <w:t>и ос</w:t>
      </w:r>
      <w:r>
        <w:rPr>
          <w:spacing w:val="-7"/>
        </w:rPr>
        <w:t>у</w:t>
      </w:r>
      <w:r>
        <w:t xml:space="preserve">ществлении своей деятельности; </w:t>
      </w:r>
    </w:p>
    <w:p w14:paraId="44D453D7" w14:textId="77777777" w:rsidR="003A0089" w:rsidRDefault="00D61990">
      <w:pPr>
        <w:spacing w:line="276" w:lineRule="auto"/>
        <w:ind w:right="-2"/>
        <w:jc w:val="both"/>
      </w:pPr>
      <w:r>
        <w:t>1.1)</w:t>
      </w:r>
      <w:r>
        <w:rPr>
          <w:spacing w:val="59"/>
        </w:rPr>
        <w:t xml:space="preserve"> </w:t>
      </w:r>
      <w:r>
        <w:t>рассматривать</w:t>
      </w:r>
      <w:r>
        <w:rPr>
          <w:spacing w:val="59"/>
        </w:rPr>
        <w:t xml:space="preserve"> </w:t>
      </w:r>
      <w:r>
        <w:t>жалобы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обращения,</w:t>
      </w:r>
      <w:r>
        <w:rPr>
          <w:spacing w:val="59"/>
        </w:rPr>
        <w:t xml:space="preserve"> </w:t>
      </w:r>
      <w:r>
        <w:t>относящиеся</w:t>
      </w:r>
      <w:r>
        <w:rPr>
          <w:spacing w:val="59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(в</w:t>
      </w:r>
      <w:r>
        <w:rPr>
          <w:spacing w:val="59"/>
        </w:rPr>
        <w:t xml:space="preserve"> </w:t>
      </w:r>
      <w:r>
        <w:t>то</w:t>
      </w:r>
      <w:r>
        <w:rPr>
          <w:spacing w:val="-3"/>
        </w:rPr>
        <w:t>м</w:t>
      </w:r>
      <w:r>
        <w:t xml:space="preserve"> числе</w:t>
      </w:r>
      <w:r>
        <w:rPr>
          <w:spacing w:val="74"/>
        </w:rPr>
        <w:t xml:space="preserve"> </w:t>
      </w:r>
      <w:r>
        <w:t>пост</w:t>
      </w:r>
      <w:r>
        <w:rPr>
          <w:spacing w:val="-4"/>
        </w:rPr>
        <w:t>у</w:t>
      </w:r>
      <w:r>
        <w:t>пившие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национа</w:t>
      </w:r>
      <w:r>
        <w:rPr>
          <w:spacing w:val="-2"/>
        </w:rPr>
        <w:t>л</w:t>
      </w:r>
      <w:r>
        <w:t>ьный</w:t>
      </w:r>
      <w:r>
        <w:rPr>
          <w:spacing w:val="74"/>
        </w:rPr>
        <w:t xml:space="preserve"> </w:t>
      </w:r>
      <w:r>
        <w:t>орган</w:t>
      </w:r>
      <w:r>
        <w:rPr>
          <w:spacing w:val="74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аккредитации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направленные</w:t>
      </w:r>
      <w:r>
        <w:rPr>
          <w:spacing w:val="74"/>
        </w:rPr>
        <w:t xml:space="preserve"> </w:t>
      </w:r>
      <w:r>
        <w:t>им</w:t>
      </w:r>
      <w:r>
        <w:rPr>
          <w:spacing w:val="74"/>
        </w:rPr>
        <w:t xml:space="preserve"> </w:t>
      </w:r>
      <w:r>
        <w:t>для рассмотрения аккредитованном</w:t>
      </w:r>
      <w:r>
        <w:rPr>
          <w:spacing w:val="-4"/>
        </w:rPr>
        <w:t>у</w:t>
      </w:r>
      <w:r>
        <w:t xml:space="preserve"> лиц</w:t>
      </w:r>
      <w:r>
        <w:rPr>
          <w:spacing w:val="-4"/>
        </w:rPr>
        <w:t>у</w:t>
      </w:r>
      <w:r>
        <w:t>), и давать ответы на них в течение десяти рабочих дней со дня их</w:t>
      </w:r>
      <w:r>
        <w:rPr>
          <w:spacing w:val="-2"/>
        </w:rPr>
        <w:t xml:space="preserve"> </w:t>
      </w:r>
      <w:r>
        <w:t>пост</w:t>
      </w:r>
      <w:r>
        <w:rPr>
          <w:spacing w:val="-7"/>
        </w:rPr>
        <w:t>у</w:t>
      </w:r>
      <w:r>
        <w:t xml:space="preserve">пления; </w:t>
      </w:r>
    </w:p>
    <w:p w14:paraId="20A13F9E" w14:textId="77777777" w:rsidR="003A0089" w:rsidRDefault="00D61990">
      <w:pPr>
        <w:spacing w:line="276" w:lineRule="auto"/>
        <w:ind w:right="-2"/>
        <w:jc w:val="both"/>
      </w:pPr>
      <w:r>
        <w:t>1.2) предоставлять по запросам национальног</w:t>
      </w:r>
      <w:r>
        <w:rPr>
          <w:spacing w:val="-2"/>
        </w:rPr>
        <w:t>о</w:t>
      </w:r>
      <w:r>
        <w:t xml:space="preserve"> органа по аккредитации док</w:t>
      </w:r>
      <w:r>
        <w:rPr>
          <w:spacing w:val="-4"/>
        </w:rPr>
        <w:t>у</w:t>
      </w:r>
      <w:r>
        <w:t xml:space="preserve">менты и сведения в электронной форме; </w:t>
      </w:r>
    </w:p>
    <w:p w14:paraId="65124213" w14:textId="77777777" w:rsidR="003A0089" w:rsidRDefault="00D61990">
      <w:pPr>
        <w:spacing w:line="276" w:lineRule="auto"/>
        <w:ind w:right="-2"/>
        <w:jc w:val="both"/>
      </w:pPr>
      <w:r>
        <w:t>2)</w:t>
      </w:r>
      <w:r>
        <w:rPr>
          <w:spacing w:val="47"/>
        </w:rPr>
        <w:t xml:space="preserve"> </w:t>
      </w:r>
      <w:r>
        <w:t>своевременно</w:t>
      </w:r>
      <w:r>
        <w:rPr>
          <w:spacing w:val="47"/>
        </w:rPr>
        <w:t xml:space="preserve"> </w:t>
      </w:r>
      <w:r>
        <w:t>представлять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безвозмездной</w:t>
      </w:r>
      <w:r>
        <w:rPr>
          <w:spacing w:val="47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национ</w:t>
      </w:r>
      <w:r>
        <w:rPr>
          <w:spacing w:val="-3"/>
        </w:rPr>
        <w:t>а</w:t>
      </w:r>
      <w:r>
        <w:t>льный</w:t>
      </w:r>
      <w:r>
        <w:rPr>
          <w:spacing w:val="47"/>
        </w:rPr>
        <w:t xml:space="preserve"> </w:t>
      </w:r>
      <w:r>
        <w:t>орган</w:t>
      </w:r>
      <w:r>
        <w:rPr>
          <w:spacing w:val="47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 аккредитации с испо</w:t>
      </w:r>
      <w:r>
        <w:rPr>
          <w:spacing w:val="-2"/>
        </w:rPr>
        <w:t>л</w:t>
      </w:r>
      <w:r>
        <w:t>ьзованием федеральной гос</w:t>
      </w:r>
      <w:r>
        <w:rPr>
          <w:spacing w:val="-4"/>
        </w:rPr>
        <w:t>у</w:t>
      </w:r>
      <w:r>
        <w:t>дарственной информационн</w:t>
      </w:r>
      <w:r>
        <w:rPr>
          <w:spacing w:val="-2"/>
        </w:rPr>
        <w:t>о</w:t>
      </w:r>
      <w:r>
        <w:t>й системы в</w:t>
      </w:r>
      <w:r>
        <w:rPr>
          <w:spacing w:val="56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аккредитации</w:t>
      </w:r>
      <w:r>
        <w:rPr>
          <w:spacing w:val="57"/>
        </w:rPr>
        <w:t xml:space="preserve"> </w:t>
      </w:r>
      <w:r>
        <w:t>док</w:t>
      </w:r>
      <w:r>
        <w:rPr>
          <w:spacing w:val="-7"/>
        </w:rPr>
        <w:t>у</w:t>
      </w:r>
      <w:r>
        <w:t>менты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сведения</w:t>
      </w:r>
      <w:r>
        <w:rPr>
          <w:spacing w:val="57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деятель</w:t>
      </w:r>
      <w:r>
        <w:t>ности,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7"/>
        </w:rPr>
        <w:t xml:space="preserve"> </w:t>
      </w:r>
      <w:r>
        <w:t>о</w:t>
      </w:r>
      <w:r>
        <w:rPr>
          <w:spacing w:val="-2"/>
        </w:rPr>
        <w:t>б</w:t>
      </w:r>
      <w:r>
        <w:t xml:space="preserve"> изменени</w:t>
      </w:r>
      <w:r>
        <w:rPr>
          <w:spacing w:val="-2"/>
        </w:rPr>
        <w:t>я</w:t>
      </w:r>
      <w:r>
        <w:t>х</w:t>
      </w:r>
      <w:r>
        <w:rPr>
          <w:spacing w:val="69"/>
        </w:rPr>
        <w:t xml:space="preserve"> </w:t>
      </w:r>
      <w:r>
        <w:t>состава</w:t>
      </w:r>
      <w:r>
        <w:rPr>
          <w:spacing w:val="69"/>
        </w:rPr>
        <w:t xml:space="preserve"> </w:t>
      </w:r>
      <w:r>
        <w:t>своих</w:t>
      </w:r>
      <w:r>
        <w:rPr>
          <w:spacing w:val="69"/>
        </w:rPr>
        <w:t xml:space="preserve"> </w:t>
      </w:r>
      <w:r>
        <w:t>работников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компетентности,</w:t>
      </w:r>
      <w:r>
        <w:rPr>
          <w:spacing w:val="69"/>
        </w:rPr>
        <w:t xml:space="preserve"> </w:t>
      </w:r>
      <w:r>
        <w:t>изменени</w:t>
      </w:r>
      <w:r>
        <w:rPr>
          <w:spacing w:val="-2"/>
        </w:rPr>
        <w:t>я</w:t>
      </w:r>
      <w:r>
        <w:t>х</w:t>
      </w:r>
      <w:r>
        <w:rPr>
          <w:spacing w:val="69"/>
        </w:rPr>
        <w:t xml:space="preserve"> </w:t>
      </w:r>
      <w:r>
        <w:t>т</w:t>
      </w:r>
      <w:r>
        <w:rPr>
          <w:spacing w:val="-3"/>
        </w:rPr>
        <w:t>е</w:t>
      </w:r>
      <w:r>
        <w:t>хнической оснащенности,</w:t>
      </w:r>
      <w:hyperlink r:id="rId7">
        <w:r>
          <w:t xml:space="preserve"> состав, порядок и сроки </w:t>
        </w:r>
      </w:hyperlink>
      <w:r>
        <w:t xml:space="preserve">представления которых </w:t>
      </w:r>
      <w:r>
        <w:rPr>
          <w:spacing w:val="-7"/>
        </w:rPr>
        <w:t>у</w:t>
      </w:r>
      <w:r>
        <w:t>становлены федеральным органом</w:t>
      </w:r>
      <w:r>
        <w:rPr>
          <w:spacing w:val="278"/>
        </w:rPr>
        <w:t xml:space="preserve"> </w:t>
      </w:r>
      <w:r>
        <w:t>исполнительной</w:t>
      </w:r>
      <w:r>
        <w:rPr>
          <w:spacing w:val="278"/>
        </w:rPr>
        <w:t xml:space="preserve"> </w:t>
      </w:r>
      <w:r>
        <w:t>власти,</w:t>
      </w:r>
      <w:r>
        <w:rPr>
          <w:spacing w:val="278"/>
        </w:rPr>
        <w:t xml:space="preserve"> </w:t>
      </w:r>
      <w:r>
        <w:t>ос</w:t>
      </w:r>
      <w:r>
        <w:rPr>
          <w:spacing w:val="-7"/>
        </w:rPr>
        <w:t>у</w:t>
      </w:r>
      <w:r>
        <w:t>ществл</w:t>
      </w:r>
      <w:r>
        <w:t>яющим</w:t>
      </w:r>
      <w:r>
        <w:rPr>
          <w:spacing w:val="278"/>
        </w:rPr>
        <w:t xml:space="preserve"> </w:t>
      </w:r>
      <w:r>
        <w:t>ф</w:t>
      </w:r>
      <w:r>
        <w:rPr>
          <w:spacing w:val="-7"/>
        </w:rPr>
        <w:t>у</w:t>
      </w:r>
      <w:r>
        <w:t>нкции</w:t>
      </w:r>
      <w:r>
        <w:rPr>
          <w:spacing w:val="278"/>
        </w:rPr>
        <w:t xml:space="preserve"> </w:t>
      </w:r>
      <w:r>
        <w:t>по</w:t>
      </w:r>
      <w:r>
        <w:rPr>
          <w:spacing w:val="278"/>
        </w:rPr>
        <w:t xml:space="preserve"> </w:t>
      </w:r>
      <w:r>
        <w:t>выработк</w:t>
      </w:r>
      <w:r>
        <w:rPr>
          <w:spacing w:val="-3"/>
        </w:rPr>
        <w:t>е</w:t>
      </w:r>
      <w:r>
        <w:t xml:space="preserve"> гос</w:t>
      </w:r>
      <w:r>
        <w:rPr>
          <w:spacing w:val="-4"/>
        </w:rPr>
        <w:t>у</w:t>
      </w:r>
      <w:r>
        <w:t>дарственной</w:t>
      </w:r>
      <w:r>
        <w:rPr>
          <w:spacing w:val="208"/>
        </w:rPr>
        <w:t xml:space="preserve"> </w:t>
      </w:r>
      <w:r>
        <w:t>политики</w:t>
      </w:r>
      <w:r>
        <w:rPr>
          <w:spacing w:val="208"/>
        </w:rPr>
        <w:t xml:space="preserve"> </w:t>
      </w:r>
      <w:r>
        <w:t>и</w:t>
      </w:r>
      <w:r>
        <w:rPr>
          <w:spacing w:val="206"/>
        </w:rPr>
        <w:t xml:space="preserve"> </w:t>
      </w:r>
      <w:r>
        <w:t>нормативно-правовом</w:t>
      </w:r>
      <w:r>
        <w:rPr>
          <w:spacing w:val="-4"/>
        </w:rPr>
        <w:t>у</w:t>
      </w:r>
      <w:r>
        <w:rPr>
          <w:spacing w:val="208"/>
        </w:rPr>
        <w:t xml:space="preserve"> </w:t>
      </w:r>
      <w:r>
        <w:t>рег</w:t>
      </w:r>
      <w:r>
        <w:rPr>
          <w:spacing w:val="-7"/>
        </w:rPr>
        <w:t>у</w:t>
      </w:r>
      <w:r>
        <w:t>лированию</w:t>
      </w:r>
      <w:r>
        <w:rPr>
          <w:spacing w:val="208"/>
        </w:rPr>
        <w:t xml:space="preserve"> </w:t>
      </w:r>
      <w:r>
        <w:t>в</w:t>
      </w:r>
      <w:r>
        <w:rPr>
          <w:spacing w:val="208"/>
        </w:rPr>
        <w:t xml:space="preserve"> </w:t>
      </w:r>
      <w:r>
        <w:t xml:space="preserve">области аккредитации; </w:t>
      </w:r>
    </w:p>
    <w:p w14:paraId="087DBD28" w14:textId="77777777" w:rsidR="003A0089" w:rsidRDefault="00D61990">
      <w:pPr>
        <w:spacing w:line="276" w:lineRule="auto"/>
        <w:ind w:right="-2"/>
        <w:jc w:val="both"/>
      </w:pPr>
      <w:r>
        <w:t>3)</w:t>
      </w:r>
      <w:r>
        <w:rPr>
          <w:spacing w:val="148"/>
        </w:rPr>
        <w:t xml:space="preserve"> </w:t>
      </w:r>
      <w:r>
        <w:rPr>
          <w:spacing w:val="-4"/>
        </w:rPr>
        <w:t>у</w:t>
      </w:r>
      <w:r>
        <w:t>ведомлять</w:t>
      </w:r>
      <w:r>
        <w:rPr>
          <w:spacing w:val="143"/>
        </w:rPr>
        <w:t xml:space="preserve"> </w:t>
      </w:r>
      <w:r>
        <w:t>национальный</w:t>
      </w:r>
      <w:r>
        <w:rPr>
          <w:spacing w:val="143"/>
        </w:rPr>
        <w:t xml:space="preserve"> </w:t>
      </w:r>
      <w:r>
        <w:t>орган</w:t>
      </w:r>
      <w:r>
        <w:rPr>
          <w:spacing w:val="143"/>
        </w:rPr>
        <w:t xml:space="preserve"> </w:t>
      </w:r>
      <w:r>
        <w:t>по</w:t>
      </w:r>
      <w:r>
        <w:rPr>
          <w:spacing w:val="143"/>
        </w:rPr>
        <w:t xml:space="preserve"> </w:t>
      </w:r>
      <w:r>
        <w:rPr>
          <w:spacing w:val="-3"/>
        </w:rPr>
        <w:t>а</w:t>
      </w:r>
      <w:r>
        <w:t>ккредитации</w:t>
      </w:r>
      <w:r>
        <w:rPr>
          <w:spacing w:val="143"/>
        </w:rPr>
        <w:t xml:space="preserve"> </w:t>
      </w:r>
      <w:r>
        <w:t>о</w:t>
      </w:r>
      <w:r>
        <w:rPr>
          <w:spacing w:val="143"/>
        </w:rPr>
        <w:t xml:space="preserve"> </w:t>
      </w:r>
      <w:r>
        <w:t>прек</w:t>
      </w:r>
      <w:r>
        <w:rPr>
          <w:spacing w:val="-2"/>
        </w:rPr>
        <w:t>р</w:t>
      </w:r>
      <w:r>
        <w:t>ащении</w:t>
      </w:r>
      <w:r>
        <w:rPr>
          <w:spacing w:val="143"/>
        </w:rPr>
        <w:t xml:space="preserve"> </w:t>
      </w:r>
      <w:r>
        <w:t>своей деятельности</w:t>
      </w:r>
      <w:r>
        <w:rPr>
          <w:spacing w:val="81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качестве</w:t>
      </w:r>
      <w:r>
        <w:rPr>
          <w:spacing w:val="81"/>
        </w:rPr>
        <w:t xml:space="preserve"> </w:t>
      </w:r>
      <w:r>
        <w:t>аккредитованн</w:t>
      </w:r>
      <w:r>
        <w:rPr>
          <w:spacing w:val="-2"/>
        </w:rPr>
        <w:t>ы</w:t>
      </w:r>
      <w:r>
        <w:t>х</w:t>
      </w:r>
      <w:r>
        <w:rPr>
          <w:spacing w:val="81"/>
        </w:rPr>
        <w:t xml:space="preserve"> </w:t>
      </w:r>
      <w:r>
        <w:rPr>
          <w:spacing w:val="-2"/>
        </w:rPr>
        <w:t>л</w:t>
      </w:r>
      <w:r>
        <w:t>иц</w:t>
      </w:r>
      <w:r>
        <w:rPr>
          <w:spacing w:val="81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rPr>
          <w:spacing w:val="-7"/>
        </w:rPr>
        <w:t>у</w:t>
      </w:r>
      <w:r>
        <w:t>казанием</w:t>
      </w:r>
      <w:r>
        <w:rPr>
          <w:spacing w:val="81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п</w:t>
      </w:r>
      <w:r>
        <w:rPr>
          <w:spacing w:val="-2"/>
        </w:rPr>
        <w:t>р</w:t>
      </w:r>
      <w:r>
        <w:t>инят</w:t>
      </w:r>
      <w:r>
        <w:rPr>
          <w:spacing w:val="-2"/>
        </w:rPr>
        <w:t>ы</w:t>
      </w:r>
      <w:r>
        <w:t>х</w:t>
      </w:r>
      <w:r>
        <w:rPr>
          <w:spacing w:val="81"/>
        </w:rPr>
        <w:t xml:space="preserve"> </w:t>
      </w:r>
      <w:r>
        <w:t>решени</w:t>
      </w:r>
      <w:r>
        <w:rPr>
          <w:spacing w:val="-2"/>
        </w:rPr>
        <w:t>я</w:t>
      </w:r>
      <w:r>
        <w:t>х</w:t>
      </w:r>
      <w:r>
        <w:rPr>
          <w:spacing w:val="81"/>
        </w:rPr>
        <w:t xml:space="preserve"> </w:t>
      </w:r>
      <w:r>
        <w:t>в отношении</w:t>
      </w:r>
      <w:r>
        <w:rPr>
          <w:spacing w:val="71"/>
        </w:rPr>
        <w:t xml:space="preserve"> </w:t>
      </w:r>
      <w:r>
        <w:t>действи</w:t>
      </w:r>
      <w:r>
        <w:rPr>
          <w:spacing w:val="-2"/>
        </w:rPr>
        <w:t>я</w:t>
      </w:r>
      <w:r>
        <w:rPr>
          <w:spacing w:val="71"/>
        </w:rPr>
        <w:t xml:space="preserve"> </w:t>
      </w:r>
      <w:r>
        <w:rPr>
          <w:spacing w:val="-2"/>
        </w:rPr>
        <w:t>д</w:t>
      </w:r>
      <w:r>
        <w:t>ок</w:t>
      </w:r>
      <w:r>
        <w:rPr>
          <w:spacing w:val="-4"/>
        </w:rPr>
        <w:t>у</w:t>
      </w:r>
      <w:r>
        <w:t>ментов</w:t>
      </w:r>
      <w:r>
        <w:rPr>
          <w:spacing w:val="7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оценке</w:t>
      </w:r>
      <w:r>
        <w:rPr>
          <w:spacing w:val="69"/>
        </w:rPr>
        <w:t xml:space="preserve"> </w:t>
      </w:r>
      <w:r>
        <w:t>соответствия,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были</w:t>
      </w:r>
      <w:r>
        <w:rPr>
          <w:spacing w:val="71"/>
        </w:rPr>
        <w:t xml:space="preserve"> </w:t>
      </w:r>
      <w:r>
        <w:t>выданы</w:t>
      </w:r>
      <w:r>
        <w:rPr>
          <w:spacing w:val="71"/>
        </w:rPr>
        <w:t xml:space="preserve"> </w:t>
      </w:r>
      <w:r>
        <w:t>и</w:t>
      </w:r>
      <w:r>
        <w:rPr>
          <w:spacing w:val="-2"/>
        </w:rPr>
        <w:t>л</w:t>
      </w:r>
      <w:r>
        <w:t>и зарегистрированы в период действия аккредитации и срок действия которых не истек, н</w:t>
      </w:r>
      <w:r>
        <w:rPr>
          <w:spacing w:val="-3"/>
        </w:rPr>
        <w:t>е</w:t>
      </w:r>
      <w:r>
        <w:t xml:space="preserve"> поз</w:t>
      </w:r>
      <w:r>
        <w:rPr>
          <w:spacing w:val="-2"/>
        </w:rPr>
        <w:t>д</w:t>
      </w:r>
      <w:r>
        <w:t>нее</w:t>
      </w:r>
      <w:r>
        <w:rPr>
          <w:spacing w:val="33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двадцать</w:t>
      </w:r>
      <w:r>
        <w:rPr>
          <w:spacing w:val="33"/>
        </w:rPr>
        <w:t xml:space="preserve"> </w:t>
      </w:r>
      <w:r>
        <w:t>рабочих</w:t>
      </w:r>
      <w:r>
        <w:rPr>
          <w:spacing w:val="33"/>
        </w:rPr>
        <w:t xml:space="preserve"> </w:t>
      </w:r>
      <w:r>
        <w:rPr>
          <w:spacing w:val="-2"/>
        </w:rPr>
        <w:t>д</w:t>
      </w:r>
      <w:r>
        <w:t>ней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дня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аккредитованным</w:t>
      </w:r>
      <w:r>
        <w:rPr>
          <w:spacing w:val="33"/>
        </w:rPr>
        <w:t xml:space="preserve"> </w:t>
      </w:r>
      <w:r>
        <w:t>лицом</w:t>
      </w:r>
      <w:r>
        <w:rPr>
          <w:spacing w:val="33"/>
        </w:rPr>
        <w:t xml:space="preserve"> </w:t>
      </w:r>
      <w:r>
        <w:rPr>
          <w:spacing w:val="-2"/>
        </w:rPr>
        <w:t>в</w:t>
      </w:r>
      <w:r>
        <w:t xml:space="preserve"> наци</w:t>
      </w:r>
      <w:r>
        <w:rPr>
          <w:spacing w:val="-2"/>
        </w:rPr>
        <w:t>о</w:t>
      </w:r>
      <w:r>
        <w:t>нальный</w:t>
      </w:r>
      <w:r>
        <w:rPr>
          <w:spacing w:val="30"/>
        </w:rPr>
        <w:t xml:space="preserve"> </w:t>
      </w:r>
      <w:r>
        <w:t>орган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аккредитации</w:t>
      </w:r>
      <w:r>
        <w:rPr>
          <w:spacing w:val="30"/>
        </w:rPr>
        <w:t xml:space="preserve"> </w:t>
      </w:r>
      <w:r>
        <w:t>заявления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прекращении</w:t>
      </w:r>
      <w:r>
        <w:rPr>
          <w:spacing w:val="30"/>
        </w:rPr>
        <w:t xml:space="preserve"> </w:t>
      </w:r>
      <w:r>
        <w:t>д</w:t>
      </w:r>
      <w:r>
        <w:rPr>
          <w:spacing w:val="-3"/>
        </w:rPr>
        <w:t>е</w:t>
      </w:r>
      <w:r>
        <w:t>ятельности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 xml:space="preserve">области аккредитации; </w:t>
      </w:r>
    </w:p>
    <w:p w14:paraId="5ACE4A5F" w14:textId="77777777" w:rsidR="003A0089" w:rsidRDefault="00D61990">
      <w:pPr>
        <w:spacing w:line="276" w:lineRule="auto"/>
        <w:ind w:right="-2"/>
        <w:jc w:val="both"/>
      </w:pPr>
      <w:r>
        <w:t>3.1)</w:t>
      </w:r>
      <w:r>
        <w:rPr>
          <w:spacing w:val="152"/>
        </w:rPr>
        <w:t xml:space="preserve"> </w:t>
      </w:r>
      <w:r>
        <w:rPr>
          <w:spacing w:val="-4"/>
        </w:rPr>
        <w:t>у</w:t>
      </w:r>
      <w:r>
        <w:t>ведомлять</w:t>
      </w:r>
      <w:r>
        <w:rPr>
          <w:spacing w:val="150"/>
        </w:rPr>
        <w:t xml:space="preserve"> </w:t>
      </w:r>
      <w:r>
        <w:t>национальный</w:t>
      </w:r>
      <w:r>
        <w:rPr>
          <w:spacing w:val="150"/>
        </w:rPr>
        <w:t xml:space="preserve"> </w:t>
      </w:r>
      <w:r>
        <w:t>орган</w:t>
      </w:r>
      <w:r>
        <w:rPr>
          <w:spacing w:val="150"/>
        </w:rPr>
        <w:t xml:space="preserve"> </w:t>
      </w:r>
      <w:r>
        <w:t>п</w:t>
      </w:r>
      <w:r>
        <w:rPr>
          <w:spacing w:val="-2"/>
        </w:rPr>
        <w:t>о</w:t>
      </w:r>
      <w:r>
        <w:rPr>
          <w:spacing w:val="150"/>
        </w:rPr>
        <w:t xml:space="preserve"> </w:t>
      </w:r>
      <w:r>
        <w:t>аккредитации</w:t>
      </w:r>
      <w:r>
        <w:rPr>
          <w:spacing w:val="150"/>
        </w:rPr>
        <w:t xml:space="preserve"> </w:t>
      </w:r>
      <w:r>
        <w:t>об</w:t>
      </w:r>
      <w:r>
        <w:rPr>
          <w:spacing w:val="151"/>
        </w:rPr>
        <w:t xml:space="preserve"> </w:t>
      </w:r>
      <w:r>
        <w:t>аккредитации,</w:t>
      </w:r>
      <w:r>
        <w:rPr>
          <w:spacing w:val="148"/>
        </w:rPr>
        <w:t xml:space="preserve"> </w:t>
      </w:r>
      <w:r>
        <w:rPr>
          <w:spacing w:val="-2"/>
        </w:rPr>
        <w:t>о</w:t>
      </w:r>
      <w:r>
        <w:t xml:space="preserve"> приостановлении и</w:t>
      </w:r>
      <w:r>
        <w:rPr>
          <w:spacing w:val="-2"/>
        </w:rPr>
        <w:t>л</w:t>
      </w:r>
      <w:r>
        <w:t>и прекращении аккредитации в</w:t>
      </w:r>
      <w:r>
        <w:rPr>
          <w:spacing w:val="-2"/>
        </w:rPr>
        <w:t xml:space="preserve"> </w:t>
      </w:r>
      <w:r>
        <w:t xml:space="preserve">ином органе по </w:t>
      </w:r>
      <w:r>
        <w:rPr>
          <w:spacing w:val="-3"/>
        </w:rPr>
        <w:t>а</w:t>
      </w:r>
      <w:r>
        <w:t xml:space="preserve">ккредитации; </w:t>
      </w:r>
    </w:p>
    <w:p w14:paraId="37080A1C" w14:textId="77777777" w:rsidR="003A0089" w:rsidRDefault="00D61990">
      <w:pPr>
        <w:spacing w:line="276" w:lineRule="auto"/>
        <w:ind w:right="-2"/>
        <w:jc w:val="both"/>
      </w:pPr>
      <w:r>
        <w:t>3.2)</w:t>
      </w:r>
      <w:r>
        <w:rPr>
          <w:spacing w:val="44"/>
        </w:rPr>
        <w:t xml:space="preserve"> </w:t>
      </w:r>
      <w:r>
        <w:rPr>
          <w:spacing w:val="-4"/>
        </w:rPr>
        <w:t>у</w:t>
      </w:r>
      <w:r>
        <w:t>ведомлять</w:t>
      </w:r>
      <w:r>
        <w:rPr>
          <w:spacing w:val="40"/>
        </w:rPr>
        <w:t xml:space="preserve"> </w:t>
      </w:r>
      <w:r>
        <w:t>заказчиков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порядке,</w:t>
      </w:r>
      <w:r>
        <w:rPr>
          <w:spacing w:val="42"/>
        </w:rPr>
        <w:t xml:space="preserve"> </w:t>
      </w:r>
      <w:r>
        <w:rPr>
          <w:spacing w:val="-4"/>
        </w:rPr>
        <w:t>у</w:t>
      </w:r>
      <w:r>
        <w:t>становленном</w:t>
      </w:r>
      <w:r>
        <w:rPr>
          <w:spacing w:val="40"/>
        </w:rPr>
        <w:t xml:space="preserve"> </w:t>
      </w:r>
      <w:r>
        <w:t>Правительством</w:t>
      </w:r>
      <w:r>
        <w:rPr>
          <w:spacing w:val="40"/>
        </w:rPr>
        <w:t xml:space="preserve"> </w:t>
      </w:r>
      <w:r>
        <w:t>Российской Федерации, о прекращении своей деятельности в качестве аккредитованн</w:t>
      </w:r>
      <w:r>
        <w:rPr>
          <w:spacing w:val="-2"/>
        </w:rPr>
        <w:t>ы</w:t>
      </w:r>
      <w:r>
        <w:t xml:space="preserve">х лиц; </w:t>
      </w:r>
    </w:p>
    <w:p w14:paraId="4A78A7B7" w14:textId="77777777" w:rsidR="003A0089" w:rsidRDefault="00D61990">
      <w:pPr>
        <w:spacing w:line="276" w:lineRule="auto"/>
        <w:ind w:right="-2"/>
        <w:jc w:val="both"/>
      </w:pPr>
      <w:r>
        <w:t>4)</w:t>
      </w:r>
      <w:r>
        <w:rPr>
          <w:spacing w:val="131"/>
        </w:rPr>
        <w:t xml:space="preserve"> </w:t>
      </w:r>
      <w:r>
        <w:rPr>
          <w:spacing w:val="-4"/>
        </w:rPr>
        <w:t>у</w:t>
      </w:r>
      <w:r>
        <w:t>ведомлять</w:t>
      </w:r>
      <w:r>
        <w:rPr>
          <w:spacing w:val="126"/>
        </w:rPr>
        <w:t xml:space="preserve"> </w:t>
      </w:r>
      <w:r>
        <w:t>о</w:t>
      </w:r>
      <w:r>
        <w:rPr>
          <w:spacing w:val="126"/>
        </w:rPr>
        <w:t xml:space="preserve"> </w:t>
      </w:r>
      <w:r>
        <w:t>приостановлении</w:t>
      </w:r>
      <w:r>
        <w:rPr>
          <w:spacing w:val="126"/>
        </w:rPr>
        <w:t xml:space="preserve"> </w:t>
      </w:r>
      <w:r>
        <w:t>действия</w:t>
      </w:r>
      <w:r>
        <w:rPr>
          <w:spacing w:val="126"/>
        </w:rPr>
        <w:t xml:space="preserve"> </w:t>
      </w:r>
      <w:r>
        <w:t>аккредитации</w:t>
      </w:r>
      <w:r>
        <w:rPr>
          <w:spacing w:val="126"/>
        </w:rPr>
        <w:t xml:space="preserve"> </w:t>
      </w:r>
      <w:r>
        <w:t>лю</w:t>
      </w:r>
      <w:r>
        <w:rPr>
          <w:spacing w:val="-2"/>
        </w:rPr>
        <w:t>б</w:t>
      </w:r>
      <w:r>
        <w:t>ым</w:t>
      </w:r>
      <w:r>
        <w:rPr>
          <w:spacing w:val="126"/>
        </w:rPr>
        <w:t xml:space="preserve"> </w:t>
      </w:r>
      <w:r>
        <w:t>дост</w:t>
      </w:r>
      <w:r>
        <w:rPr>
          <w:spacing w:val="-7"/>
        </w:rPr>
        <w:t>у</w:t>
      </w:r>
      <w:r>
        <w:t>пным способом лиц, с котор</w:t>
      </w:r>
      <w:r>
        <w:rPr>
          <w:spacing w:val="-2"/>
        </w:rPr>
        <w:t>ы</w:t>
      </w:r>
      <w:r>
        <w:t xml:space="preserve">ми </w:t>
      </w:r>
      <w:r>
        <w:rPr>
          <w:spacing w:val="-7"/>
        </w:rPr>
        <w:t>у</w:t>
      </w:r>
      <w:r>
        <w:t xml:space="preserve"> них в течение го</w:t>
      </w:r>
      <w:r>
        <w:rPr>
          <w:spacing w:val="-2"/>
        </w:rPr>
        <w:t>д</w:t>
      </w:r>
      <w:r>
        <w:t>а были заключены дог</w:t>
      </w:r>
      <w:r>
        <w:rPr>
          <w:spacing w:val="-2"/>
        </w:rPr>
        <w:t>о</w:t>
      </w:r>
      <w:r>
        <w:t>воры на выполнени</w:t>
      </w:r>
      <w:r>
        <w:rPr>
          <w:spacing w:val="-3"/>
        </w:rPr>
        <w:t>е</w:t>
      </w:r>
      <w:r>
        <w:t xml:space="preserve"> работ или ок</w:t>
      </w:r>
      <w:r>
        <w:rPr>
          <w:spacing w:val="-3"/>
        </w:rPr>
        <w:t>а</w:t>
      </w:r>
      <w:r>
        <w:t xml:space="preserve">зание </w:t>
      </w:r>
      <w:r>
        <w:rPr>
          <w:spacing w:val="-4"/>
        </w:rPr>
        <w:t>у</w:t>
      </w:r>
      <w:r>
        <w:t>сл</w:t>
      </w:r>
      <w:r>
        <w:rPr>
          <w:spacing w:val="-4"/>
        </w:rPr>
        <w:t>у</w:t>
      </w:r>
      <w:r>
        <w:t>г в области аккредит</w:t>
      </w:r>
      <w:r>
        <w:rPr>
          <w:spacing w:val="-3"/>
        </w:rPr>
        <w:t>а</w:t>
      </w:r>
      <w:r>
        <w:t xml:space="preserve">ции. </w:t>
      </w:r>
    </w:p>
    <w:p w14:paraId="11C705A1" w14:textId="77777777" w:rsidR="003A0089" w:rsidRDefault="00D61990">
      <w:pPr>
        <w:spacing w:line="276" w:lineRule="auto"/>
        <w:ind w:right="-2"/>
        <w:jc w:val="both"/>
        <w:rPr>
          <w:b/>
          <w:bCs/>
        </w:rPr>
      </w:pPr>
      <w:r>
        <w:rPr>
          <w:b/>
          <w:bCs/>
        </w:rPr>
        <w:t>Аккредитованные лица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имеют право: </w:t>
      </w:r>
    </w:p>
    <w:p w14:paraId="1B2FA56B" w14:textId="77777777" w:rsidR="003A0089" w:rsidRDefault="00D61990">
      <w:pPr>
        <w:spacing w:line="276" w:lineRule="auto"/>
        <w:ind w:right="-2"/>
        <w:jc w:val="both"/>
      </w:pPr>
      <w:r>
        <w:t>1) ос</w:t>
      </w:r>
      <w:r>
        <w:rPr>
          <w:spacing w:val="-4"/>
        </w:rPr>
        <w:t>у</w:t>
      </w:r>
      <w:r>
        <w:t>ществлять деятельность в соответств</w:t>
      </w:r>
      <w:r>
        <w:rPr>
          <w:spacing w:val="-4"/>
        </w:rPr>
        <w:t>у</w:t>
      </w:r>
      <w:r>
        <w:t>ющей области аккредит</w:t>
      </w:r>
      <w:r>
        <w:rPr>
          <w:spacing w:val="-3"/>
        </w:rPr>
        <w:t>а</w:t>
      </w:r>
      <w:r>
        <w:t xml:space="preserve">ции; </w:t>
      </w:r>
    </w:p>
    <w:p w14:paraId="0DE9A8A1" w14:textId="77777777" w:rsidR="003A0089" w:rsidRDefault="00D61990">
      <w:pPr>
        <w:spacing w:line="276" w:lineRule="auto"/>
        <w:ind w:right="-2"/>
        <w:jc w:val="both"/>
      </w:pPr>
      <w:r>
        <w:t>2)</w:t>
      </w:r>
      <w:r>
        <w:rPr>
          <w:spacing w:val="38"/>
        </w:rPr>
        <w:t xml:space="preserve"> </w:t>
      </w:r>
      <w:r>
        <w:t>применять</w:t>
      </w:r>
      <w:r>
        <w:rPr>
          <w:spacing w:val="38"/>
        </w:rPr>
        <w:t xml:space="preserve"> </w:t>
      </w:r>
      <w:r>
        <w:t>знак</w:t>
      </w:r>
      <w:r>
        <w:rPr>
          <w:spacing w:val="38"/>
        </w:rPr>
        <w:t xml:space="preserve"> </w:t>
      </w:r>
      <w:r>
        <w:t>национальной</w:t>
      </w:r>
      <w:r>
        <w:rPr>
          <w:spacing w:val="38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аккредитации</w:t>
      </w:r>
      <w:r>
        <w:rPr>
          <w:spacing w:val="38"/>
        </w:rPr>
        <w:t xml:space="preserve"> </w:t>
      </w:r>
      <w:r>
        <w:t>в</w:t>
      </w:r>
      <w:r>
        <w:rPr>
          <w:spacing w:val="45"/>
        </w:rPr>
        <w:t xml:space="preserve"> </w:t>
      </w:r>
      <w:hyperlink r:id="rId8">
        <w:r>
          <w:t>порядке</w:t>
        </w:r>
      </w:hyperlink>
      <w:r>
        <w:t>,</w:t>
      </w:r>
      <w:r>
        <w:rPr>
          <w:spacing w:val="40"/>
        </w:rPr>
        <w:t xml:space="preserve"> </w:t>
      </w:r>
      <w:r>
        <w:rPr>
          <w:spacing w:val="-4"/>
        </w:rPr>
        <w:t>у</w:t>
      </w:r>
      <w:r>
        <w:t>становленно</w:t>
      </w:r>
      <w:r>
        <w:rPr>
          <w:spacing w:val="-3"/>
        </w:rPr>
        <w:t>м</w:t>
      </w:r>
      <w:r>
        <w:t xml:space="preserve"> федеральным</w:t>
      </w:r>
      <w:r>
        <w:rPr>
          <w:spacing w:val="30"/>
        </w:rPr>
        <w:t xml:space="preserve"> </w:t>
      </w:r>
      <w:r>
        <w:t>органом</w:t>
      </w:r>
      <w:r>
        <w:rPr>
          <w:spacing w:val="33"/>
        </w:rPr>
        <w:t xml:space="preserve"> </w:t>
      </w:r>
      <w:r>
        <w:t>исполнительн</w:t>
      </w:r>
      <w:r>
        <w:rPr>
          <w:spacing w:val="-2"/>
        </w:rPr>
        <w:t>о</w:t>
      </w:r>
      <w:r>
        <w:t>й</w:t>
      </w:r>
      <w:r>
        <w:rPr>
          <w:spacing w:val="30"/>
        </w:rPr>
        <w:t xml:space="preserve"> </w:t>
      </w:r>
      <w:r>
        <w:t>власти,</w:t>
      </w:r>
      <w:r>
        <w:rPr>
          <w:spacing w:val="30"/>
        </w:rPr>
        <w:t xml:space="preserve"> </w:t>
      </w:r>
      <w:r>
        <w:t>ос</w:t>
      </w:r>
      <w:r>
        <w:rPr>
          <w:spacing w:val="-4"/>
        </w:rPr>
        <w:t>у</w:t>
      </w:r>
      <w:r>
        <w:t>ществляющим</w:t>
      </w:r>
      <w:r>
        <w:rPr>
          <w:spacing w:val="30"/>
        </w:rPr>
        <w:t xml:space="preserve"> </w:t>
      </w:r>
      <w:r>
        <w:t>ф</w:t>
      </w:r>
      <w:r>
        <w:rPr>
          <w:spacing w:val="-2"/>
        </w:rPr>
        <w:t>у</w:t>
      </w:r>
      <w:r>
        <w:t>нкции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выработке гос</w:t>
      </w:r>
      <w:r>
        <w:rPr>
          <w:spacing w:val="-4"/>
        </w:rPr>
        <w:t>у</w:t>
      </w:r>
      <w:r>
        <w:t>дарственной</w:t>
      </w:r>
      <w:r>
        <w:rPr>
          <w:spacing w:val="208"/>
        </w:rPr>
        <w:t xml:space="preserve"> </w:t>
      </w:r>
      <w:r>
        <w:t>политики</w:t>
      </w:r>
      <w:r>
        <w:rPr>
          <w:spacing w:val="208"/>
        </w:rPr>
        <w:t xml:space="preserve"> </w:t>
      </w:r>
      <w:r>
        <w:t>и</w:t>
      </w:r>
      <w:r>
        <w:rPr>
          <w:spacing w:val="206"/>
        </w:rPr>
        <w:t xml:space="preserve"> </w:t>
      </w:r>
      <w:r>
        <w:t>нормативно-правовом</w:t>
      </w:r>
      <w:r>
        <w:rPr>
          <w:spacing w:val="-4"/>
        </w:rPr>
        <w:t>у</w:t>
      </w:r>
      <w:r>
        <w:rPr>
          <w:spacing w:val="208"/>
        </w:rPr>
        <w:t xml:space="preserve"> </w:t>
      </w:r>
      <w:r>
        <w:t>рег</w:t>
      </w:r>
      <w:r>
        <w:rPr>
          <w:spacing w:val="-7"/>
        </w:rPr>
        <w:t>у</w:t>
      </w:r>
      <w:r>
        <w:t>лированию</w:t>
      </w:r>
      <w:r>
        <w:rPr>
          <w:spacing w:val="208"/>
        </w:rPr>
        <w:t xml:space="preserve"> </w:t>
      </w:r>
      <w:r>
        <w:t>в</w:t>
      </w:r>
      <w:r>
        <w:rPr>
          <w:spacing w:val="208"/>
        </w:rPr>
        <w:t xml:space="preserve"> </w:t>
      </w:r>
      <w:r>
        <w:t>области аккредитации,</w:t>
      </w:r>
      <w:r>
        <w:rPr>
          <w:spacing w:val="160"/>
        </w:rPr>
        <w:t xml:space="preserve"> </w:t>
      </w:r>
      <w:r>
        <w:t>и</w:t>
      </w:r>
      <w:r>
        <w:rPr>
          <w:spacing w:val="162"/>
        </w:rPr>
        <w:t xml:space="preserve"> </w:t>
      </w:r>
      <w:r>
        <w:t>в</w:t>
      </w:r>
      <w:r>
        <w:rPr>
          <w:spacing w:val="160"/>
        </w:rPr>
        <w:t xml:space="preserve"> </w:t>
      </w:r>
      <w:r>
        <w:t>соответствии</w:t>
      </w:r>
      <w:r>
        <w:rPr>
          <w:spacing w:val="162"/>
        </w:rPr>
        <w:t xml:space="preserve"> </w:t>
      </w:r>
      <w:r>
        <w:t>с</w:t>
      </w:r>
      <w:r>
        <w:rPr>
          <w:spacing w:val="162"/>
        </w:rPr>
        <w:t xml:space="preserve"> </w:t>
      </w:r>
      <w:r>
        <w:t>политик</w:t>
      </w:r>
      <w:r>
        <w:rPr>
          <w:spacing w:val="-2"/>
        </w:rPr>
        <w:t>о</w:t>
      </w:r>
      <w:r>
        <w:t>й</w:t>
      </w:r>
      <w:r>
        <w:rPr>
          <w:spacing w:val="162"/>
        </w:rPr>
        <w:t xml:space="preserve"> </w:t>
      </w:r>
      <w:r>
        <w:t>его</w:t>
      </w:r>
      <w:r>
        <w:rPr>
          <w:spacing w:val="162"/>
        </w:rPr>
        <w:t xml:space="preserve"> </w:t>
      </w:r>
      <w:r>
        <w:t>испо</w:t>
      </w:r>
      <w:r>
        <w:rPr>
          <w:spacing w:val="-2"/>
        </w:rPr>
        <w:t>л</w:t>
      </w:r>
      <w:r>
        <w:t>ьзо</w:t>
      </w:r>
      <w:r>
        <w:rPr>
          <w:spacing w:val="-2"/>
        </w:rPr>
        <w:t>в</w:t>
      </w:r>
      <w:r>
        <w:t>ания,</w:t>
      </w:r>
      <w:r>
        <w:rPr>
          <w:spacing w:val="162"/>
        </w:rPr>
        <w:t xml:space="preserve"> </w:t>
      </w:r>
      <w:r>
        <w:t>п</w:t>
      </w:r>
      <w:r>
        <w:rPr>
          <w:spacing w:val="-2"/>
        </w:rPr>
        <w:t>р</w:t>
      </w:r>
      <w:r>
        <w:t>инимаемой наци</w:t>
      </w:r>
      <w:r>
        <w:rPr>
          <w:spacing w:val="-2"/>
        </w:rPr>
        <w:t>о</w:t>
      </w:r>
      <w:r>
        <w:t>нальным</w:t>
      </w:r>
      <w:r>
        <w:rPr>
          <w:spacing w:val="146"/>
        </w:rPr>
        <w:t xml:space="preserve"> </w:t>
      </w:r>
      <w:r>
        <w:t>орган</w:t>
      </w:r>
      <w:r>
        <w:rPr>
          <w:spacing w:val="-2"/>
        </w:rPr>
        <w:t>о</w:t>
      </w:r>
      <w:r>
        <w:t>м</w:t>
      </w:r>
      <w:r>
        <w:rPr>
          <w:spacing w:val="146"/>
        </w:rPr>
        <w:t xml:space="preserve"> </w:t>
      </w:r>
      <w:r>
        <w:t>по</w:t>
      </w:r>
      <w:r>
        <w:rPr>
          <w:spacing w:val="146"/>
        </w:rPr>
        <w:t xml:space="preserve"> </w:t>
      </w:r>
      <w:r>
        <w:t>аккредитации</w:t>
      </w:r>
      <w:r>
        <w:rPr>
          <w:spacing w:val="-2"/>
        </w:rPr>
        <w:t>.</w:t>
      </w:r>
      <w:r>
        <w:rPr>
          <w:spacing w:val="146"/>
        </w:rPr>
        <w:t xml:space="preserve"> </w:t>
      </w:r>
      <w:r>
        <w:t>Использование</w:t>
      </w:r>
      <w:r>
        <w:rPr>
          <w:spacing w:val="146"/>
        </w:rPr>
        <w:t xml:space="preserve"> </w:t>
      </w:r>
      <w:r>
        <w:t>акк</w:t>
      </w:r>
      <w:r>
        <w:rPr>
          <w:spacing w:val="-2"/>
        </w:rPr>
        <w:t>р</w:t>
      </w:r>
      <w:r>
        <w:t>едитованным</w:t>
      </w:r>
      <w:r>
        <w:rPr>
          <w:spacing w:val="146"/>
        </w:rPr>
        <w:t xml:space="preserve"> </w:t>
      </w:r>
      <w:r>
        <w:t xml:space="preserve">лицом </w:t>
      </w:r>
      <w:r>
        <w:rPr>
          <w:spacing w:val="-4"/>
        </w:rPr>
        <w:t>у</w:t>
      </w:r>
      <w:r>
        <w:t>казанного</w:t>
      </w:r>
      <w:r>
        <w:rPr>
          <w:spacing w:val="38"/>
        </w:rPr>
        <w:t xml:space="preserve"> </w:t>
      </w:r>
      <w:r>
        <w:t>знака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нар</w:t>
      </w:r>
      <w:r>
        <w:rPr>
          <w:spacing w:val="-4"/>
        </w:rPr>
        <w:t>у</w:t>
      </w:r>
      <w:r>
        <w:t>шением</w:t>
      </w:r>
      <w:r>
        <w:rPr>
          <w:spacing w:val="42"/>
        </w:rPr>
        <w:t xml:space="preserve"> </w:t>
      </w:r>
      <w:r>
        <w:rPr>
          <w:spacing w:val="-4"/>
        </w:rPr>
        <w:t>у</w:t>
      </w:r>
      <w:r>
        <w:t>становленного</w:t>
      </w:r>
      <w:r>
        <w:rPr>
          <w:spacing w:val="38"/>
        </w:rPr>
        <w:t xml:space="preserve"> </w:t>
      </w:r>
      <w:r>
        <w:t>порядка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</w:t>
      </w:r>
      <w:r>
        <w:rPr>
          <w:spacing w:val="-2"/>
        </w:rPr>
        <w:t>о</w:t>
      </w:r>
      <w:r>
        <w:t>литики</w:t>
      </w:r>
      <w:r>
        <w:rPr>
          <w:spacing w:val="38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использовани</w:t>
      </w:r>
      <w:r>
        <w:rPr>
          <w:spacing w:val="-2"/>
        </w:rPr>
        <w:t>я</w:t>
      </w:r>
      <w:r>
        <w:t xml:space="preserve"> является основанием для приостановления</w:t>
      </w:r>
      <w:r>
        <w:rPr>
          <w:spacing w:val="-2"/>
        </w:rPr>
        <w:t xml:space="preserve"> </w:t>
      </w:r>
      <w:r>
        <w:t xml:space="preserve">действия аккредитации. </w:t>
      </w:r>
    </w:p>
    <w:p w14:paraId="57F6E926" w14:textId="77777777" w:rsidR="003A0089" w:rsidRDefault="00D61990">
      <w:pPr>
        <w:spacing w:line="276" w:lineRule="auto"/>
        <w:ind w:right="-2"/>
        <w:jc w:val="both"/>
      </w:pPr>
      <w:r>
        <w:t>Критериями</w:t>
      </w:r>
      <w:r>
        <w:rPr>
          <w:spacing w:val="117"/>
        </w:rPr>
        <w:t xml:space="preserve"> </w:t>
      </w:r>
      <w:r>
        <w:t>аккредитации</w:t>
      </w:r>
      <w:r>
        <w:rPr>
          <w:spacing w:val="117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зависимости</w:t>
      </w:r>
      <w:r>
        <w:rPr>
          <w:spacing w:val="114"/>
        </w:rPr>
        <w:t xml:space="preserve"> </w:t>
      </w:r>
      <w:r>
        <w:t>от</w:t>
      </w:r>
      <w:r>
        <w:rPr>
          <w:spacing w:val="118"/>
        </w:rPr>
        <w:t xml:space="preserve"> </w:t>
      </w:r>
      <w:r>
        <w:t>области</w:t>
      </w:r>
      <w:r>
        <w:rPr>
          <w:spacing w:val="117"/>
        </w:rPr>
        <w:t xml:space="preserve"> </w:t>
      </w:r>
      <w:r>
        <w:t>аккредит</w:t>
      </w:r>
      <w:r>
        <w:rPr>
          <w:spacing w:val="-3"/>
        </w:rPr>
        <w:t>а</w:t>
      </w:r>
      <w:r>
        <w:t>ции</w:t>
      </w:r>
      <w:r>
        <w:rPr>
          <w:spacing w:val="117"/>
        </w:rPr>
        <w:t xml:space="preserve"> </w:t>
      </w:r>
      <w:r>
        <w:t>заявителя</w:t>
      </w:r>
      <w:r>
        <w:rPr>
          <w:spacing w:val="-2"/>
        </w:rPr>
        <w:t>,</w:t>
      </w:r>
      <w:r>
        <w:t xml:space="preserve"> аккредитованног</w:t>
      </w:r>
      <w:r>
        <w:rPr>
          <w:spacing w:val="-2"/>
        </w:rPr>
        <w:t>о</w:t>
      </w:r>
      <w:r>
        <w:rPr>
          <w:spacing w:val="98"/>
        </w:rPr>
        <w:t xml:space="preserve"> </w:t>
      </w:r>
      <w:r>
        <w:t>лица</w:t>
      </w:r>
      <w:r>
        <w:rPr>
          <w:spacing w:val="98"/>
        </w:rPr>
        <w:t xml:space="preserve"> </w:t>
      </w:r>
      <w:r>
        <w:t>мог</w:t>
      </w:r>
      <w:r>
        <w:rPr>
          <w:spacing w:val="-4"/>
        </w:rPr>
        <w:t>у</w:t>
      </w:r>
      <w:r>
        <w:t>т</w:t>
      </w:r>
      <w:r>
        <w:rPr>
          <w:spacing w:val="100"/>
        </w:rPr>
        <w:t xml:space="preserve"> </w:t>
      </w:r>
      <w:r>
        <w:rPr>
          <w:spacing w:val="-4"/>
        </w:rPr>
        <w:t>у</w:t>
      </w:r>
      <w:r>
        <w:t>станавливаться</w:t>
      </w:r>
      <w:r>
        <w:rPr>
          <w:spacing w:val="98"/>
        </w:rPr>
        <w:t xml:space="preserve"> </w:t>
      </w:r>
      <w:r>
        <w:t>требования</w:t>
      </w:r>
      <w:r>
        <w:rPr>
          <w:spacing w:val="98"/>
        </w:rPr>
        <w:t xml:space="preserve"> </w:t>
      </w:r>
      <w:r>
        <w:t>о</w:t>
      </w:r>
      <w:r>
        <w:rPr>
          <w:spacing w:val="98"/>
        </w:rPr>
        <w:t xml:space="preserve"> </w:t>
      </w:r>
      <w:r>
        <w:t>на</w:t>
      </w:r>
      <w:r>
        <w:rPr>
          <w:spacing w:val="-2"/>
        </w:rPr>
        <w:t>л</w:t>
      </w:r>
      <w:r>
        <w:t>ичии</w:t>
      </w:r>
      <w:r>
        <w:rPr>
          <w:spacing w:val="100"/>
        </w:rPr>
        <w:t xml:space="preserve"> </w:t>
      </w:r>
      <w:r>
        <w:rPr>
          <w:spacing w:val="-7"/>
        </w:rPr>
        <w:t>у</w:t>
      </w:r>
      <w:r>
        <w:rPr>
          <w:spacing w:val="98"/>
        </w:rPr>
        <w:t xml:space="preserve"> </w:t>
      </w:r>
      <w:r>
        <w:t>них</w:t>
      </w:r>
      <w:r>
        <w:rPr>
          <w:spacing w:val="98"/>
        </w:rPr>
        <w:t xml:space="preserve"> </w:t>
      </w:r>
      <w:r>
        <w:t>опыта</w:t>
      </w:r>
      <w:r>
        <w:rPr>
          <w:spacing w:val="-3"/>
        </w:rPr>
        <w:t>,</w:t>
      </w:r>
      <w:r>
        <w:t xml:space="preserve"> связанного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выполнением</w:t>
      </w:r>
      <w:r>
        <w:rPr>
          <w:spacing w:val="23"/>
        </w:rPr>
        <w:t xml:space="preserve"> </w:t>
      </w:r>
      <w:r>
        <w:t>работ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оценке</w:t>
      </w:r>
      <w:r>
        <w:rPr>
          <w:spacing w:val="23"/>
        </w:rPr>
        <w:t xml:space="preserve"> </w:t>
      </w:r>
      <w:r>
        <w:t>соответствия</w:t>
      </w:r>
      <w:r>
        <w:rPr>
          <w:spacing w:val="23"/>
        </w:rPr>
        <w:t xml:space="preserve"> </w:t>
      </w:r>
      <w:r>
        <w:t>прод</w:t>
      </w:r>
      <w:r>
        <w:rPr>
          <w:spacing w:val="-7"/>
        </w:rPr>
        <w:t>у</w:t>
      </w:r>
      <w:r>
        <w:t>кции</w:t>
      </w:r>
      <w:r>
        <w:rPr>
          <w:spacing w:val="23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иных</w:t>
      </w:r>
      <w:r>
        <w:rPr>
          <w:spacing w:val="23"/>
        </w:rPr>
        <w:t xml:space="preserve"> </w:t>
      </w:r>
      <w:r>
        <w:t>о</w:t>
      </w:r>
      <w:r>
        <w:rPr>
          <w:spacing w:val="-2"/>
        </w:rPr>
        <w:t>б</w:t>
      </w:r>
      <w:r>
        <w:t>ъектов</w:t>
      </w:r>
      <w:r>
        <w:rPr>
          <w:spacing w:val="-2"/>
        </w:rPr>
        <w:t>,</w:t>
      </w:r>
      <w:r>
        <w:t xml:space="preserve"> процессов</w:t>
      </w:r>
      <w:r>
        <w:rPr>
          <w:spacing w:val="37"/>
        </w:rPr>
        <w:t xml:space="preserve"> </w:t>
      </w:r>
      <w:r>
        <w:t>проектирования</w:t>
      </w:r>
      <w:r>
        <w:rPr>
          <w:spacing w:val="38"/>
        </w:rPr>
        <w:t xml:space="preserve"> </w:t>
      </w:r>
      <w:r>
        <w:t>(включая</w:t>
      </w:r>
      <w:r>
        <w:rPr>
          <w:spacing w:val="38"/>
        </w:rPr>
        <w:t xml:space="preserve"> </w:t>
      </w:r>
      <w:r>
        <w:t>изыскания),</w:t>
      </w:r>
      <w:r>
        <w:rPr>
          <w:spacing w:val="38"/>
        </w:rPr>
        <w:t xml:space="preserve"> </w:t>
      </w:r>
      <w:r>
        <w:t>производства,</w:t>
      </w:r>
      <w:r>
        <w:rPr>
          <w:spacing w:val="38"/>
        </w:rPr>
        <w:t xml:space="preserve"> </w:t>
      </w:r>
      <w:r>
        <w:t>строительства,</w:t>
      </w:r>
      <w:r>
        <w:rPr>
          <w:spacing w:val="38"/>
        </w:rPr>
        <w:t xml:space="preserve"> </w:t>
      </w:r>
      <w:r>
        <w:t xml:space="preserve">монтажа, </w:t>
      </w:r>
      <w:r>
        <w:t>наладки, экспл</w:t>
      </w:r>
      <w:r>
        <w:rPr>
          <w:spacing w:val="-7"/>
        </w:rPr>
        <w:t>у</w:t>
      </w:r>
      <w:r>
        <w:t xml:space="preserve">атации, хранения, перевозки, </w:t>
      </w:r>
      <w:r>
        <w:rPr>
          <w:spacing w:val="-2"/>
        </w:rPr>
        <w:t>р</w:t>
      </w:r>
      <w:r>
        <w:t>еализации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7"/>
        </w:rPr>
        <w:t>у</w:t>
      </w:r>
      <w:r>
        <w:t>тилизации и т.д</w:t>
      </w:r>
      <w:r>
        <w:rPr>
          <w:spacing w:val="-2"/>
        </w:rPr>
        <w:t>.</w:t>
      </w:r>
      <w:r>
        <w:t xml:space="preserve"> </w:t>
      </w:r>
    </w:p>
    <w:p w14:paraId="365B4DA4" w14:textId="77777777" w:rsidR="003A0089" w:rsidRDefault="00D61990">
      <w:pPr>
        <w:spacing w:line="276" w:lineRule="auto"/>
        <w:ind w:right="-2"/>
        <w:jc w:val="both"/>
      </w:pPr>
      <w:r>
        <w:t>Правительством</w:t>
      </w:r>
      <w:r>
        <w:rPr>
          <w:spacing w:val="86"/>
        </w:rPr>
        <w:t xml:space="preserve"> </w:t>
      </w:r>
      <w:r>
        <w:t>Российской</w:t>
      </w:r>
      <w:r>
        <w:rPr>
          <w:spacing w:val="86"/>
        </w:rPr>
        <w:t xml:space="preserve"> </w:t>
      </w:r>
      <w:r>
        <w:t>Федерации</w:t>
      </w:r>
      <w:r>
        <w:rPr>
          <w:spacing w:val="88"/>
        </w:rPr>
        <w:t xml:space="preserve"> </w:t>
      </w:r>
      <w:r>
        <w:rPr>
          <w:spacing w:val="-7"/>
        </w:rPr>
        <w:t>у</w:t>
      </w:r>
      <w:r>
        <w:t>станавливается</w:t>
      </w:r>
      <w:r>
        <w:rPr>
          <w:spacing w:val="91"/>
        </w:rPr>
        <w:t xml:space="preserve"> </w:t>
      </w:r>
      <w:hyperlink r:id="rId9">
        <w:r>
          <w:t>порядок</w:t>
        </w:r>
        <w:r>
          <w:rPr>
            <w:spacing w:val="86"/>
          </w:rPr>
          <w:t xml:space="preserve"> </w:t>
        </w:r>
      </w:hyperlink>
      <w:r>
        <w:t>ос</w:t>
      </w:r>
      <w:r>
        <w:rPr>
          <w:spacing w:val="-4"/>
        </w:rPr>
        <w:t>у</w:t>
      </w:r>
      <w:r>
        <w:t>ществления аккредитации,</w:t>
      </w:r>
      <w:r>
        <w:rPr>
          <w:spacing w:val="26"/>
        </w:rPr>
        <w:t xml:space="preserve"> </w:t>
      </w:r>
      <w:r>
        <w:t>к</w:t>
      </w:r>
      <w:r>
        <w:rPr>
          <w:spacing w:val="-2"/>
        </w:rPr>
        <w:t>о</w:t>
      </w:r>
      <w:r>
        <w:t>торым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пред</w:t>
      </w:r>
      <w:r>
        <w:rPr>
          <w:spacing w:val="-4"/>
        </w:rPr>
        <w:t>у</w:t>
      </w:r>
      <w:r>
        <w:t>сматриваются</w:t>
      </w:r>
      <w:r>
        <w:rPr>
          <w:spacing w:val="26"/>
        </w:rPr>
        <w:t xml:space="preserve"> </w:t>
      </w:r>
      <w:r>
        <w:t>порядок</w:t>
      </w:r>
      <w:r>
        <w:rPr>
          <w:spacing w:val="23"/>
        </w:rPr>
        <w:t xml:space="preserve"> </w:t>
      </w:r>
      <w:r>
        <w:t>по</w:t>
      </w:r>
      <w:r>
        <w:rPr>
          <w:spacing w:val="-2"/>
        </w:rPr>
        <w:t>д</w:t>
      </w:r>
      <w:r>
        <w:t>ачи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рассмотрения заявления</w:t>
      </w:r>
      <w:r>
        <w:rPr>
          <w:spacing w:val="42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аккредитации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прилагаемых</w:t>
      </w:r>
      <w:r>
        <w:rPr>
          <w:spacing w:val="42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нем</w:t>
      </w:r>
      <w:r>
        <w:rPr>
          <w:spacing w:val="-4"/>
        </w:rPr>
        <w:t>у</w:t>
      </w:r>
      <w:r>
        <w:rPr>
          <w:spacing w:val="42"/>
        </w:rPr>
        <w:t xml:space="preserve"> </w:t>
      </w:r>
      <w:r>
        <w:t>док</w:t>
      </w:r>
      <w:r>
        <w:rPr>
          <w:spacing w:val="-4"/>
        </w:rPr>
        <w:t>у</w:t>
      </w:r>
      <w:r>
        <w:t>ментов,</w:t>
      </w:r>
      <w:r>
        <w:rPr>
          <w:spacing w:val="42"/>
        </w:rPr>
        <w:t xml:space="preserve"> </w:t>
      </w:r>
      <w:r>
        <w:t>основания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в</w:t>
      </w:r>
      <w:r>
        <w:rPr>
          <w:spacing w:val="-2"/>
        </w:rPr>
        <w:t>о</w:t>
      </w:r>
      <w:r>
        <w:t>зврат</w:t>
      </w:r>
      <w:r>
        <w:rPr>
          <w:spacing w:val="-3"/>
        </w:rPr>
        <w:t>а</w:t>
      </w:r>
      <w:r>
        <w:t xml:space="preserve"> заявления</w:t>
      </w:r>
      <w:r>
        <w:rPr>
          <w:spacing w:val="102"/>
        </w:rPr>
        <w:t xml:space="preserve"> </w:t>
      </w:r>
      <w:r>
        <w:t>об</w:t>
      </w:r>
      <w:r>
        <w:rPr>
          <w:spacing w:val="103"/>
        </w:rPr>
        <w:t xml:space="preserve"> </w:t>
      </w:r>
      <w:r>
        <w:t>аккредитации</w:t>
      </w:r>
      <w:r>
        <w:rPr>
          <w:spacing w:val="102"/>
        </w:rPr>
        <w:t xml:space="preserve"> </w:t>
      </w:r>
      <w:r>
        <w:t>без</w:t>
      </w:r>
      <w:r>
        <w:rPr>
          <w:spacing w:val="102"/>
        </w:rPr>
        <w:t xml:space="preserve"> </w:t>
      </w:r>
      <w:r>
        <w:t>рассмотрения,</w:t>
      </w:r>
      <w:r>
        <w:rPr>
          <w:spacing w:val="102"/>
        </w:rPr>
        <w:t xml:space="preserve"> </w:t>
      </w:r>
      <w:r>
        <w:t>поряд</w:t>
      </w:r>
      <w:r>
        <w:rPr>
          <w:spacing w:val="-2"/>
        </w:rPr>
        <w:t>о</w:t>
      </w:r>
      <w:r>
        <w:t>к</w:t>
      </w:r>
      <w:r>
        <w:rPr>
          <w:spacing w:val="100"/>
        </w:rPr>
        <w:t xml:space="preserve"> </w:t>
      </w:r>
      <w:r>
        <w:t>прекращения</w:t>
      </w:r>
      <w:r>
        <w:rPr>
          <w:spacing w:val="102"/>
        </w:rPr>
        <w:t xml:space="preserve"> </w:t>
      </w:r>
      <w:r>
        <w:t>ос</w:t>
      </w:r>
      <w:r>
        <w:rPr>
          <w:spacing w:val="-7"/>
        </w:rPr>
        <w:t>у</w:t>
      </w:r>
      <w:r>
        <w:t>ществления процед</w:t>
      </w:r>
      <w:r>
        <w:rPr>
          <w:spacing w:val="-7"/>
        </w:rPr>
        <w:t>у</w:t>
      </w:r>
      <w:r>
        <w:t>р</w:t>
      </w:r>
      <w:r>
        <w:rPr>
          <w:spacing w:val="95"/>
        </w:rPr>
        <w:t xml:space="preserve"> </w:t>
      </w:r>
      <w:r>
        <w:t>аккредитации</w:t>
      </w:r>
      <w:r>
        <w:rPr>
          <w:spacing w:val="95"/>
        </w:rPr>
        <w:t xml:space="preserve"> </w:t>
      </w:r>
      <w:r>
        <w:t>заявителя</w:t>
      </w:r>
      <w:r>
        <w:rPr>
          <w:spacing w:val="96"/>
        </w:rPr>
        <w:t xml:space="preserve"> </w:t>
      </w:r>
      <w:r>
        <w:t>на</w:t>
      </w:r>
      <w:r>
        <w:rPr>
          <w:spacing w:val="95"/>
        </w:rPr>
        <w:t xml:space="preserve"> </w:t>
      </w:r>
      <w:r>
        <w:t>осно</w:t>
      </w:r>
      <w:r>
        <w:rPr>
          <w:spacing w:val="-2"/>
        </w:rPr>
        <w:t>в</w:t>
      </w:r>
      <w:r>
        <w:t>ании</w:t>
      </w:r>
      <w:r>
        <w:rPr>
          <w:spacing w:val="95"/>
        </w:rPr>
        <w:t xml:space="preserve"> </w:t>
      </w:r>
      <w:r>
        <w:t>его</w:t>
      </w:r>
      <w:r>
        <w:rPr>
          <w:spacing w:val="93"/>
        </w:rPr>
        <w:t xml:space="preserve"> </w:t>
      </w:r>
      <w:r>
        <w:t>заявления,</w:t>
      </w:r>
      <w:r>
        <w:rPr>
          <w:spacing w:val="93"/>
        </w:rPr>
        <w:t xml:space="preserve"> </w:t>
      </w:r>
      <w:r>
        <w:t>порядок</w:t>
      </w:r>
      <w:r>
        <w:rPr>
          <w:spacing w:val="93"/>
        </w:rPr>
        <w:t xml:space="preserve"> </w:t>
      </w:r>
      <w:r>
        <w:t>проведени</w:t>
      </w:r>
      <w:r>
        <w:rPr>
          <w:spacing w:val="-2"/>
        </w:rPr>
        <w:t>я</w:t>
      </w:r>
      <w:r>
        <w:t xml:space="preserve"> оценки</w:t>
      </w:r>
      <w:r>
        <w:rPr>
          <w:spacing w:val="107"/>
        </w:rPr>
        <w:t xml:space="preserve"> </w:t>
      </w:r>
      <w:r>
        <w:t>соответствия</w:t>
      </w:r>
      <w:r>
        <w:rPr>
          <w:spacing w:val="105"/>
        </w:rPr>
        <w:t xml:space="preserve"> </w:t>
      </w:r>
      <w:r>
        <w:t>заявителя</w:t>
      </w:r>
      <w:r>
        <w:rPr>
          <w:spacing w:val="107"/>
        </w:rPr>
        <w:t xml:space="preserve"> </w:t>
      </w:r>
      <w:r>
        <w:t>к</w:t>
      </w:r>
      <w:r>
        <w:rPr>
          <w:spacing w:val="-2"/>
        </w:rPr>
        <w:t>р</w:t>
      </w:r>
      <w:r>
        <w:t>итериям</w:t>
      </w:r>
      <w:r>
        <w:rPr>
          <w:spacing w:val="105"/>
        </w:rPr>
        <w:t xml:space="preserve"> </w:t>
      </w:r>
      <w:r>
        <w:t>аккредитации,</w:t>
      </w:r>
      <w:r>
        <w:rPr>
          <w:spacing w:val="105"/>
        </w:rPr>
        <w:t xml:space="preserve"> </w:t>
      </w:r>
      <w:r>
        <w:t>поряд</w:t>
      </w:r>
      <w:r>
        <w:rPr>
          <w:spacing w:val="-2"/>
        </w:rPr>
        <w:t>о</w:t>
      </w:r>
      <w:r>
        <w:t>к</w:t>
      </w:r>
      <w:r>
        <w:rPr>
          <w:spacing w:val="107"/>
        </w:rPr>
        <w:t xml:space="preserve"> </w:t>
      </w:r>
      <w:r>
        <w:t>п</w:t>
      </w:r>
      <w:r>
        <w:rPr>
          <w:spacing w:val="-2"/>
        </w:rPr>
        <w:t>р</w:t>
      </w:r>
      <w:r>
        <w:t>именения</w:t>
      </w:r>
      <w:r>
        <w:rPr>
          <w:spacing w:val="107"/>
        </w:rPr>
        <w:t xml:space="preserve"> </w:t>
      </w:r>
      <w:r>
        <w:rPr>
          <w:spacing w:val="-3"/>
        </w:rPr>
        <w:t>с</w:t>
      </w:r>
      <w:r>
        <w:t>хем аккредитации,</w:t>
      </w:r>
      <w:r>
        <w:rPr>
          <w:spacing w:val="112"/>
        </w:rPr>
        <w:t xml:space="preserve"> </w:t>
      </w:r>
      <w:r>
        <w:t>поряд</w:t>
      </w:r>
      <w:r>
        <w:rPr>
          <w:spacing w:val="-2"/>
        </w:rPr>
        <w:t>о</w:t>
      </w:r>
      <w:r>
        <w:t>к</w:t>
      </w:r>
      <w:r>
        <w:rPr>
          <w:spacing w:val="114"/>
        </w:rPr>
        <w:t xml:space="preserve"> </w:t>
      </w:r>
      <w:r>
        <w:t>формирования</w:t>
      </w:r>
      <w:r>
        <w:rPr>
          <w:spacing w:val="112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rPr>
          <w:spacing w:val="-4"/>
        </w:rPr>
        <w:t>у</w:t>
      </w:r>
      <w:r>
        <w:t>тверждения</w:t>
      </w:r>
      <w:r>
        <w:rPr>
          <w:spacing w:val="114"/>
        </w:rPr>
        <w:t xml:space="preserve"> </w:t>
      </w:r>
      <w:r>
        <w:t>программы</w:t>
      </w:r>
      <w:r>
        <w:rPr>
          <w:spacing w:val="114"/>
        </w:rPr>
        <w:t xml:space="preserve"> </w:t>
      </w:r>
      <w:r>
        <w:t>выездной</w:t>
      </w:r>
      <w:r>
        <w:rPr>
          <w:spacing w:val="114"/>
        </w:rPr>
        <w:t xml:space="preserve"> </w:t>
      </w:r>
      <w:r>
        <w:t>оценки соответствия</w:t>
      </w:r>
      <w:r>
        <w:rPr>
          <w:spacing w:val="28"/>
        </w:rPr>
        <w:t xml:space="preserve"> </w:t>
      </w:r>
      <w:r>
        <w:t>заявителя</w:t>
      </w:r>
      <w:r>
        <w:rPr>
          <w:spacing w:val="28"/>
        </w:rPr>
        <w:t xml:space="preserve"> </w:t>
      </w:r>
      <w:r>
        <w:t>критериям</w:t>
      </w:r>
      <w:r>
        <w:rPr>
          <w:spacing w:val="28"/>
        </w:rPr>
        <w:t xml:space="preserve"> </w:t>
      </w:r>
      <w:r>
        <w:t>аккредитации,</w:t>
      </w:r>
      <w:r>
        <w:rPr>
          <w:spacing w:val="28"/>
        </w:rPr>
        <w:t xml:space="preserve"> </w:t>
      </w:r>
      <w:r>
        <w:t>включая</w:t>
      </w:r>
      <w:r>
        <w:rPr>
          <w:spacing w:val="28"/>
        </w:rPr>
        <w:t xml:space="preserve"> </w:t>
      </w:r>
      <w:r>
        <w:t>сл</w:t>
      </w:r>
      <w:r>
        <w:rPr>
          <w:spacing w:val="-4"/>
        </w:rPr>
        <w:t>у</w:t>
      </w:r>
      <w:r>
        <w:t>чаи</w:t>
      </w:r>
      <w:r>
        <w:rPr>
          <w:spacing w:val="28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rPr>
          <w:spacing w:val="-4"/>
        </w:rPr>
        <w:t>у</w:t>
      </w:r>
      <w:r>
        <w:t>даленной оценки</w:t>
      </w:r>
      <w:r>
        <w:rPr>
          <w:spacing w:val="-2"/>
        </w:rPr>
        <w:t xml:space="preserve"> </w:t>
      </w:r>
      <w:r>
        <w:t>и сл</w:t>
      </w:r>
      <w:r>
        <w:rPr>
          <w:spacing w:val="-4"/>
        </w:rPr>
        <w:t>у</w:t>
      </w:r>
      <w:r>
        <w:t>чаи и порядок проведения свидет</w:t>
      </w:r>
      <w:r>
        <w:rPr>
          <w:spacing w:val="-3"/>
        </w:rPr>
        <w:t>е</w:t>
      </w:r>
      <w:r>
        <w:t>льской оц</w:t>
      </w:r>
      <w:r>
        <w:rPr>
          <w:spacing w:val="-3"/>
        </w:rPr>
        <w:t>е</w:t>
      </w:r>
      <w:r>
        <w:t xml:space="preserve">нки. </w:t>
      </w:r>
    </w:p>
    <w:p w14:paraId="67BE6990" w14:textId="77777777" w:rsidR="003A0089" w:rsidRDefault="00D61990">
      <w:pPr>
        <w:spacing w:line="276" w:lineRule="auto"/>
        <w:ind w:right="-2"/>
        <w:jc w:val="both"/>
      </w:pPr>
      <w:r>
        <w:rPr>
          <w:color w:val="000000"/>
        </w:rPr>
        <w:t>Оценка соответствия заявителя крите</w:t>
      </w:r>
      <w:r>
        <w:rPr>
          <w:color w:val="000000"/>
          <w:spacing w:val="-2"/>
        </w:rPr>
        <w:t>р</w:t>
      </w:r>
      <w:r>
        <w:rPr>
          <w:color w:val="000000"/>
        </w:rPr>
        <w:t xml:space="preserve">иям аккредитации </w:t>
      </w:r>
      <w:r>
        <w:rPr>
          <w:color w:val="000000"/>
        </w:rPr>
        <w:t>основывается на принцип</w:t>
      </w:r>
      <w:r>
        <w:rPr>
          <w:color w:val="000000"/>
          <w:spacing w:val="-3"/>
        </w:rPr>
        <w:t>а</w:t>
      </w:r>
      <w:r>
        <w:rPr>
          <w:color w:val="000000"/>
        </w:rPr>
        <w:t>х законности,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защиты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прав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юридического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лица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инди</w:t>
      </w:r>
      <w:r>
        <w:rPr>
          <w:color w:val="000000"/>
          <w:spacing w:val="-2"/>
        </w:rPr>
        <w:t>в</w:t>
      </w:r>
      <w:r>
        <w:rPr>
          <w:color w:val="000000"/>
        </w:rPr>
        <w:t>ид</w:t>
      </w:r>
      <w:r>
        <w:rPr>
          <w:color w:val="000000"/>
          <w:spacing w:val="-4"/>
        </w:rPr>
        <w:t>у</w:t>
      </w:r>
      <w:r>
        <w:rPr>
          <w:color w:val="000000"/>
        </w:rPr>
        <w:t>ального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предпринимателя</w:t>
      </w:r>
      <w:r>
        <w:rPr>
          <w:color w:val="000000"/>
          <w:spacing w:val="-2"/>
        </w:rPr>
        <w:t>,</w:t>
      </w:r>
      <w:r>
        <w:rPr>
          <w:color w:val="000000"/>
        </w:rPr>
        <w:t xml:space="preserve"> независимости,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беспристрастности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компетентности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-2"/>
        </w:rPr>
        <w:t>э</w:t>
      </w:r>
      <w:r>
        <w:rPr>
          <w:color w:val="000000"/>
        </w:rPr>
        <w:t>кспертов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аккредит</w:t>
      </w:r>
      <w:r>
        <w:rPr>
          <w:color w:val="000000"/>
          <w:spacing w:val="-3"/>
        </w:rPr>
        <w:t>а</w:t>
      </w:r>
      <w:r>
        <w:rPr>
          <w:color w:val="000000"/>
        </w:rPr>
        <w:t>ции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и технических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экспертов,</w:t>
      </w:r>
      <w:r>
        <w:rPr>
          <w:color w:val="000000"/>
          <w:spacing w:val="140"/>
        </w:rPr>
        <w:t xml:space="preserve"> </w:t>
      </w:r>
      <w:r>
        <w:rPr>
          <w:color w:val="000000"/>
        </w:rPr>
        <w:t>объективности,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>с</w:t>
      </w:r>
      <w:r>
        <w:rPr>
          <w:color w:val="000000"/>
        </w:rPr>
        <w:t>есторонности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2"/>
        </w:rPr>
        <w:t>о</w:t>
      </w:r>
      <w:r>
        <w:rPr>
          <w:color w:val="000000"/>
        </w:rPr>
        <w:t>лноты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такой</w:t>
      </w:r>
      <w:r>
        <w:rPr>
          <w:color w:val="000000"/>
          <w:spacing w:val="141"/>
        </w:rPr>
        <w:t xml:space="preserve"> </w:t>
      </w:r>
      <w:r>
        <w:rPr>
          <w:color w:val="000000"/>
        </w:rPr>
        <w:t>оценки</w:t>
      </w:r>
      <w:r>
        <w:rPr>
          <w:color w:val="000000"/>
          <w:spacing w:val="-2"/>
        </w:rPr>
        <w:t>,</w:t>
      </w:r>
      <w:r>
        <w:rPr>
          <w:color w:val="000000"/>
        </w:rPr>
        <w:t xml:space="preserve"> ответственности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эксп</w:t>
      </w:r>
      <w:r>
        <w:rPr>
          <w:color w:val="000000"/>
          <w:spacing w:val="-3"/>
        </w:rPr>
        <w:t>е</w:t>
      </w:r>
      <w:r>
        <w:rPr>
          <w:color w:val="000000"/>
        </w:rPr>
        <w:t>ртов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аккре</w:t>
      </w:r>
      <w:r>
        <w:rPr>
          <w:color w:val="000000"/>
          <w:spacing w:val="-2"/>
        </w:rPr>
        <w:t>д</w:t>
      </w:r>
      <w:r>
        <w:rPr>
          <w:color w:val="000000"/>
        </w:rPr>
        <w:t>итации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-3"/>
        </w:rPr>
        <w:t>е</w:t>
      </w:r>
      <w:r>
        <w:rPr>
          <w:color w:val="000000"/>
        </w:rPr>
        <w:t>хнических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экспе</w:t>
      </w:r>
      <w:r>
        <w:rPr>
          <w:color w:val="000000"/>
          <w:spacing w:val="-2"/>
        </w:rPr>
        <w:t>р</w:t>
      </w:r>
      <w:r>
        <w:rPr>
          <w:color w:val="000000"/>
        </w:rPr>
        <w:t>тов.</w:t>
      </w:r>
    </w:p>
    <w:p w14:paraId="0EE4A31D" w14:textId="77777777" w:rsidR="003A0089" w:rsidRDefault="003A0089">
      <w:pPr>
        <w:pStyle w:val="af5"/>
        <w:shd w:val="clear" w:color="auto" w:fill="auto"/>
        <w:spacing w:line="280" w:lineRule="exact"/>
      </w:pPr>
    </w:p>
    <w:p w14:paraId="7452554A" w14:textId="77777777" w:rsidR="003A0089" w:rsidRDefault="003A0089">
      <w:pPr>
        <w:pStyle w:val="af5"/>
        <w:shd w:val="clear" w:color="auto" w:fill="auto"/>
        <w:spacing w:line="280" w:lineRule="exact"/>
      </w:pPr>
    </w:p>
    <w:p w14:paraId="159EFC36" w14:textId="77777777" w:rsidR="003A0089" w:rsidRDefault="003A0089">
      <w:pPr>
        <w:pStyle w:val="af5"/>
        <w:shd w:val="clear" w:color="auto" w:fill="auto"/>
        <w:spacing w:line="280" w:lineRule="exact"/>
      </w:pPr>
    </w:p>
    <w:p w14:paraId="0F3E4EB4" w14:textId="77777777" w:rsidR="003A0089" w:rsidRDefault="003A0089">
      <w:pPr>
        <w:pStyle w:val="af5"/>
        <w:shd w:val="clear" w:color="auto" w:fill="auto"/>
        <w:spacing w:line="280" w:lineRule="exact"/>
      </w:pPr>
    </w:p>
    <w:p w14:paraId="645E13E0" w14:textId="77777777" w:rsidR="003A0089" w:rsidRDefault="003A0089">
      <w:pPr>
        <w:pStyle w:val="af5"/>
        <w:shd w:val="clear" w:color="auto" w:fill="auto"/>
        <w:spacing w:line="280" w:lineRule="exact"/>
      </w:pPr>
    </w:p>
    <w:p w14:paraId="082D52F8" w14:textId="77777777" w:rsidR="003A0089" w:rsidRDefault="003A0089">
      <w:pPr>
        <w:pStyle w:val="af5"/>
        <w:shd w:val="clear" w:color="auto" w:fill="auto"/>
        <w:spacing w:line="280" w:lineRule="exact"/>
      </w:pPr>
    </w:p>
    <w:p w14:paraId="4DD4985C" w14:textId="77777777" w:rsidR="003A0089" w:rsidRDefault="003A0089">
      <w:pPr>
        <w:pStyle w:val="af5"/>
        <w:shd w:val="clear" w:color="auto" w:fill="auto"/>
        <w:spacing w:line="280" w:lineRule="exact"/>
      </w:pPr>
    </w:p>
    <w:p w14:paraId="6FE5D7F6" w14:textId="77777777" w:rsidR="003A0089" w:rsidRDefault="003A0089">
      <w:pPr>
        <w:pStyle w:val="af5"/>
        <w:shd w:val="clear" w:color="auto" w:fill="auto"/>
        <w:spacing w:line="280" w:lineRule="exact"/>
      </w:pPr>
    </w:p>
    <w:p w14:paraId="5F9AF0B3" w14:textId="77777777" w:rsidR="003A0089" w:rsidRDefault="003A0089">
      <w:pPr>
        <w:pStyle w:val="af5"/>
        <w:shd w:val="clear" w:color="auto" w:fill="auto"/>
        <w:spacing w:line="280" w:lineRule="exact"/>
      </w:pPr>
    </w:p>
    <w:p w14:paraId="5610F870" w14:textId="77777777" w:rsidR="003A0089" w:rsidRDefault="003A0089">
      <w:pPr>
        <w:pStyle w:val="af5"/>
        <w:shd w:val="clear" w:color="auto" w:fill="auto"/>
        <w:spacing w:line="280" w:lineRule="exact"/>
      </w:pPr>
    </w:p>
    <w:p w14:paraId="6417D2BA" w14:textId="77777777" w:rsidR="003A0089" w:rsidRDefault="003A0089">
      <w:pPr>
        <w:pStyle w:val="af5"/>
        <w:shd w:val="clear" w:color="auto" w:fill="auto"/>
        <w:spacing w:line="280" w:lineRule="exact"/>
      </w:pPr>
    </w:p>
    <w:p w14:paraId="00FC14F2" w14:textId="77777777" w:rsidR="003A0089" w:rsidRDefault="003A0089">
      <w:pPr>
        <w:pStyle w:val="af5"/>
        <w:shd w:val="clear" w:color="auto" w:fill="auto"/>
        <w:spacing w:line="280" w:lineRule="exact"/>
      </w:pPr>
    </w:p>
    <w:p w14:paraId="61BC468D" w14:textId="77777777" w:rsidR="003A0089" w:rsidRDefault="003A0089">
      <w:pPr>
        <w:pStyle w:val="af5"/>
        <w:shd w:val="clear" w:color="auto" w:fill="auto"/>
        <w:spacing w:line="280" w:lineRule="exact"/>
      </w:pPr>
    </w:p>
    <w:p w14:paraId="0EEB89BC" w14:textId="77777777" w:rsidR="003A0089" w:rsidRDefault="003A0089">
      <w:pPr>
        <w:pStyle w:val="af5"/>
        <w:shd w:val="clear" w:color="auto" w:fill="auto"/>
        <w:spacing w:line="280" w:lineRule="exact"/>
      </w:pPr>
    </w:p>
    <w:p w14:paraId="7D0FAF8F" w14:textId="77777777" w:rsidR="003A0089" w:rsidRDefault="003A0089">
      <w:pPr>
        <w:pStyle w:val="af5"/>
        <w:shd w:val="clear" w:color="auto" w:fill="auto"/>
        <w:spacing w:line="280" w:lineRule="exact"/>
      </w:pPr>
    </w:p>
    <w:p w14:paraId="5DCEFEFA" w14:textId="77777777" w:rsidR="003A0089" w:rsidRDefault="003A0089">
      <w:pPr>
        <w:pStyle w:val="af5"/>
        <w:shd w:val="clear" w:color="auto" w:fill="auto"/>
        <w:spacing w:line="280" w:lineRule="exact"/>
      </w:pPr>
    </w:p>
    <w:p w14:paraId="6918AABD" w14:textId="77777777" w:rsidR="003A0089" w:rsidRDefault="003A0089">
      <w:pPr>
        <w:pStyle w:val="af5"/>
        <w:shd w:val="clear" w:color="auto" w:fill="auto"/>
        <w:spacing w:line="280" w:lineRule="exact"/>
      </w:pPr>
    </w:p>
    <w:p w14:paraId="725B0067" w14:textId="77777777" w:rsidR="003A0089" w:rsidRDefault="003A0089">
      <w:pPr>
        <w:pStyle w:val="af5"/>
        <w:shd w:val="clear" w:color="auto" w:fill="auto"/>
        <w:spacing w:line="280" w:lineRule="exact"/>
      </w:pPr>
    </w:p>
    <w:p w14:paraId="282B7744" w14:textId="77777777" w:rsidR="003A0089" w:rsidRDefault="003A0089">
      <w:pPr>
        <w:pStyle w:val="af5"/>
        <w:shd w:val="clear" w:color="auto" w:fill="auto"/>
        <w:spacing w:line="280" w:lineRule="exact"/>
      </w:pPr>
    </w:p>
    <w:p w14:paraId="268B2B52" w14:textId="77777777" w:rsidR="003A0089" w:rsidRDefault="003A0089">
      <w:pPr>
        <w:pStyle w:val="af5"/>
        <w:shd w:val="clear" w:color="auto" w:fill="auto"/>
        <w:spacing w:line="280" w:lineRule="exact"/>
      </w:pPr>
    </w:p>
    <w:p w14:paraId="4409A46F" w14:textId="77777777" w:rsidR="003A0089" w:rsidRDefault="003A0089">
      <w:pPr>
        <w:pStyle w:val="af5"/>
        <w:shd w:val="clear" w:color="auto" w:fill="auto"/>
        <w:spacing w:line="280" w:lineRule="exact"/>
      </w:pPr>
    </w:p>
    <w:p w14:paraId="40F60047" w14:textId="77777777" w:rsidR="003A0089" w:rsidRDefault="003A0089">
      <w:pPr>
        <w:pStyle w:val="af5"/>
        <w:shd w:val="clear" w:color="auto" w:fill="auto"/>
        <w:spacing w:line="280" w:lineRule="exact"/>
      </w:pPr>
    </w:p>
    <w:p w14:paraId="38758859" w14:textId="77777777" w:rsidR="003A0089" w:rsidRDefault="003A0089">
      <w:pPr>
        <w:pStyle w:val="af5"/>
        <w:shd w:val="clear" w:color="auto" w:fill="auto"/>
        <w:spacing w:line="280" w:lineRule="exact"/>
      </w:pPr>
    </w:p>
    <w:p w14:paraId="0FFC8F08" w14:textId="77777777" w:rsidR="003A0089" w:rsidRDefault="003A0089">
      <w:pPr>
        <w:pStyle w:val="af5"/>
        <w:shd w:val="clear" w:color="auto" w:fill="auto"/>
        <w:spacing w:line="280" w:lineRule="exact"/>
      </w:pPr>
    </w:p>
    <w:p w14:paraId="6707F16F" w14:textId="77777777" w:rsidR="003A0089" w:rsidRDefault="003A0089">
      <w:pPr>
        <w:pStyle w:val="af5"/>
        <w:shd w:val="clear" w:color="auto" w:fill="auto"/>
        <w:spacing w:line="280" w:lineRule="exact"/>
      </w:pPr>
    </w:p>
    <w:p w14:paraId="36C60CC3" w14:textId="77777777" w:rsidR="003A0089" w:rsidRDefault="003A0089">
      <w:pPr>
        <w:pStyle w:val="af5"/>
        <w:shd w:val="clear" w:color="auto" w:fill="auto"/>
        <w:spacing w:line="280" w:lineRule="exact"/>
      </w:pPr>
    </w:p>
    <w:p w14:paraId="66E45BB8" w14:textId="77777777" w:rsidR="003A0089" w:rsidRDefault="003A0089">
      <w:pPr>
        <w:pStyle w:val="af5"/>
        <w:shd w:val="clear" w:color="auto" w:fill="auto"/>
        <w:spacing w:line="280" w:lineRule="exact"/>
      </w:pPr>
    </w:p>
    <w:p w14:paraId="619F9B9A" w14:textId="77777777" w:rsidR="003A0089" w:rsidRDefault="00D61990">
      <w:pPr>
        <w:pStyle w:val="32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                 __________________                  </w:t>
      </w:r>
    </w:p>
    <w:p w14:paraId="43214327" w14:textId="77777777" w:rsidR="003A0089" w:rsidRDefault="00D61990">
      <w:pPr>
        <w:pStyle w:val="32"/>
        <w:spacing w:after="0"/>
        <w:ind w:firstLine="0"/>
      </w:pPr>
      <w:r>
        <w:t xml:space="preserve">                                                                                                 (Ф.И.О.)                                                </w:t>
      </w:r>
      <w:r>
        <w:t xml:space="preserve">                                                  (дата, </w:t>
      </w:r>
      <w:proofErr w:type="gramStart"/>
      <w:r>
        <w:t>подпись )</w:t>
      </w:r>
      <w:proofErr w:type="gramEnd"/>
      <w:r>
        <w:t xml:space="preserve">                   </w:t>
      </w:r>
    </w:p>
    <w:p w14:paraId="6E1A11B2" w14:textId="77777777" w:rsidR="003A0089" w:rsidRDefault="00D61990">
      <w:pPr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sectPr w:rsidR="003A0089">
      <w:headerReference w:type="default" r:id="rId10"/>
      <w:footerReference w:type="default" r:id="rId11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51F4D" w14:textId="77777777" w:rsidR="00000000" w:rsidRDefault="00D61990">
      <w:r>
        <w:separator/>
      </w:r>
    </w:p>
  </w:endnote>
  <w:endnote w:type="continuationSeparator" w:id="0">
    <w:p w14:paraId="586240D5" w14:textId="77777777" w:rsidR="00000000" w:rsidRDefault="00D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7E31" w14:textId="77777777" w:rsidR="003A0089" w:rsidRDefault="003A0089">
    <w:pPr>
      <w:pStyle w:val="af6"/>
    </w:pPr>
  </w:p>
  <w:p w14:paraId="5AF0F8C3" w14:textId="77777777" w:rsidR="003A0089" w:rsidRDefault="00D61990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5D465" w14:textId="77777777" w:rsidR="00000000" w:rsidRDefault="00D61990">
      <w:r>
        <w:separator/>
      </w:r>
    </w:p>
  </w:footnote>
  <w:footnote w:type="continuationSeparator" w:id="0">
    <w:p w14:paraId="56F90FFA" w14:textId="77777777" w:rsidR="00000000" w:rsidRDefault="00D6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ABCD" w14:textId="77777777" w:rsidR="003A0089" w:rsidRDefault="00D61990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089"/>
    <w:rsid w:val="003A0089"/>
    <w:rsid w:val="00D6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61F"/>
  <w15:docId w15:val="{C0A5D9CB-E384-42E2-A4E2-31E7A92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D6199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619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;demo=2&amp;amp;base=LAW&amp;amp;n=366169&amp;amp;date=10.04.2022&amp;amp;dst=100047&amp;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amp;demo=2&amp;amp;base=LAW&amp;amp;n=375432&amp;amp;date=10.04.2022&amp;amp;dst=100011&amp;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amp;demo=2&amp;amp;base=LAW&amp;amp;n=401725&amp;amp;date=10.04.2022&amp;amp;dst=100020&amp;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4F59-1A74-423B-8CF3-FD8D81AA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1081</Words>
  <Characters>6162</Characters>
  <Application>Microsoft Office Word</Application>
  <DocSecurity>0</DocSecurity>
  <Lines>51</Lines>
  <Paragraphs>14</Paragraphs>
  <ScaleCrop>false</ScaleCrop>
  <Company>Grizli777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64</cp:revision>
  <cp:lastPrinted>2023-05-02T09:34:00Z</cp:lastPrinted>
  <dcterms:created xsi:type="dcterms:W3CDTF">2018-08-16T10:18:00Z</dcterms:created>
  <dcterms:modified xsi:type="dcterms:W3CDTF">2023-05-02T09:35:00Z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